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499F" w14:textId="410A751A" w:rsidR="009D6105" w:rsidRPr="00407F98" w:rsidRDefault="00582179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VARIAVENT</w:t>
      </w:r>
      <w:r w:rsidR="002E12AB" w:rsidRPr="002E12AB">
        <w:rPr>
          <w:rFonts w:cs="Arial"/>
          <w:b/>
          <w:color w:val="auto"/>
          <w:vertAlign w:val="superscript"/>
        </w:rPr>
        <w:t>®</w:t>
      </w:r>
      <w:r w:rsidR="0075206E">
        <w:rPr>
          <w:rFonts w:cs="Arial"/>
          <w:b/>
          <w:color w:val="auto"/>
        </w:rPr>
        <w:t xml:space="preserve">             </w:t>
      </w:r>
    </w:p>
    <w:p w14:paraId="458300B3" w14:textId="503F0B01" w:rsidR="009D6105" w:rsidRPr="00CA4542" w:rsidRDefault="0075206E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  <w:t xml:space="preserve">         </w:t>
      </w:r>
    </w:p>
    <w:p w14:paraId="17331BD1" w14:textId="77777777" w:rsidR="00A9412B" w:rsidRPr="00F778CB" w:rsidRDefault="00A9412B" w:rsidP="00A9412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r>
        <w:rPr>
          <w:rFonts w:cs="Arial"/>
          <w:caps w:val="0"/>
          <w:color w:val="auto"/>
          <w:sz w:val="16"/>
          <w:szCs w:val="16"/>
        </w:rPr>
        <w:t>NV</w:t>
      </w:r>
      <w:r w:rsidRPr="00F778CB">
        <w:rPr>
          <w:rFonts w:cs="Arial"/>
          <w:caps w:val="0"/>
          <w:color w:val="auto"/>
          <w:sz w:val="16"/>
          <w:szCs w:val="16"/>
        </w:rPr>
        <w:t xml:space="preserve">, Maalbeekstraat 10, 8790 Waregem – </w:t>
      </w:r>
      <w:proofErr w:type="spellStart"/>
      <w:r>
        <w:rPr>
          <w:rFonts w:cs="Arial"/>
          <w:caps w:val="0"/>
          <w:color w:val="auto"/>
          <w:sz w:val="16"/>
          <w:szCs w:val="16"/>
        </w:rPr>
        <w:t>Belgien</w:t>
      </w:r>
      <w:proofErr w:type="spellEnd"/>
    </w:p>
    <w:p w14:paraId="25E97E9C" w14:textId="1EBEDFA5" w:rsidR="009D6105" w:rsidRPr="00F525F3" w:rsidRDefault="00A9412B" w:rsidP="00A9412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F525F3">
        <w:rPr>
          <w:rFonts w:cs="Arial"/>
          <w:caps w:val="0"/>
          <w:color w:val="auto"/>
          <w:sz w:val="16"/>
          <w:szCs w:val="16"/>
          <w:lang w:val="de-DE"/>
        </w:rPr>
        <w:t>Tel. +</w:t>
      </w:r>
      <w:r>
        <w:rPr>
          <w:rFonts w:cs="Arial"/>
          <w:caps w:val="0"/>
          <w:color w:val="auto"/>
          <w:sz w:val="16"/>
          <w:szCs w:val="16"/>
          <w:lang w:val="de-DE"/>
        </w:rPr>
        <w:t>49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 (0)</w:t>
      </w:r>
      <w:r>
        <w:rPr>
          <w:rFonts w:cs="Arial"/>
          <w:caps w:val="0"/>
          <w:color w:val="auto"/>
          <w:sz w:val="16"/>
          <w:szCs w:val="16"/>
          <w:lang w:val="de-DE"/>
        </w:rPr>
        <w:t>406 687 0140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hyperlink r:id="rId8" w:history="1">
        <w:r w:rsidRPr="00E24FBC">
          <w:rPr>
            <w:rStyle w:val="Hyperlink"/>
            <w:rFonts w:cs="Arial"/>
            <w:caps w:val="0"/>
            <w:sz w:val="16"/>
            <w:szCs w:val="16"/>
            <w:lang w:val="de-DE"/>
          </w:rPr>
          <w:t>architektensupport@renson.net</w:t>
        </w:r>
      </w:hyperlink>
      <w:r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r w:rsidRPr="00F525F3">
        <w:rPr>
          <w:rFonts w:cs="Arial"/>
          <w:caps w:val="0"/>
          <w:color w:val="auto"/>
          <w:sz w:val="16"/>
          <w:szCs w:val="16"/>
          <w:lang w:val="de-DE"/>
        </w:rPr>
        <w:t>www.renson.eu</w:t>
      </w:r>
    </w:p>
    <w:p w14:paraId="09AAE192" w14:textId="77777777" w:rsidR="009D6105" w:rsidRPr="00F525F3" w:rsidRDefault="009D6105" w:rsidP="009D6105">
      <w:pPr>
        <w:pStyle w:val="bestekproductserie"/>
        <w:rPr>
          <w:rFonts w:ascii="Arial" w:hAnsi="Arial" w:cs="Arial"/>
          <w:color w:val="auto"/>
          <w:lang w:val="de-DE"/>
        </w:rPr>
      </w:pPr>
    </w:p>
    <w:p w14:paraId="7B9C48AC" w14:textId="77777777" w:rsidR="009D6105" w:rsidRPr="00F525F3" w:rsidRDefault="009D6105" w:rsidP="009D6105">
      <w:pPr>
        <w:pStyle w:val="bestekproductserie"/>
        <w:rPr>
          <w:rFonts w:ascii="Arial" w:hAnsi="Arial" w:cs="Arial"/>
          <w:color w:val="auto"/>
          <w:lang w:val="de-DE"/>
        </w:rPr>
      </w:pPr>
    </w:p>
    <w:p w14:paraId="5A2A0AF6" w14:textId="0A7125C7" w:rsidR="00AB1F9E" w:rsidRDefault="00233E45" w:rsidP="00AB1F9E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</w:pPr>
      <w:r w:rsidRPr="00F91678">
        <w:rPr>
          <w:rFonts w:ascii="Arial" w:hAnsi="Arial" w:cs="Arial"/>
          <w:bCs/>
          <w:lang w:val="de-DE"/>
        </w:rPr>
        <w:t xml:space="preserve">PRODUKTEIGENSCHAFTEN </w:t>
      </w:r>
      <w:r w:rsidR="00AB1F9E" w:rsidRPr="00F91678"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  <w:t>(</w:t>
      </w:r>
      <w:r w:rsidR="00AB1F9E"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  <w:t>Rot markierter Text kann je nach Wunsch gelöscht werden</w:t>
      </w:r>
      <w:r w:rsidR="00AB1F9E" w:rsidRPr="00F91678">
        <w:rPr>
          <w:rFonts w:ascii="Arial" w:hAnsi="Arial" w:cs="Arial"/>
          <w:b w:val="0"/>
          <w:caps w:val="0"/>
          <w:color w:val="FF0000"/>
          <w:sz w:val="16"/>
          <w:szCs w:val="16"/>
          <w:lang w:val="de-DE"/>
        </w:rPr>
        <w:t>)</w:t>
      </w:r>
    </w:p>
    <w:p w14:paraId="655288BB" w14:textId="76F0D86C" w:rsidR="009D6105" w:rsidRPr="00475936" w:rsidRDefault="009D6105" w:rsidP="009D6105">
      <w:pPr>
        <w:pStyle w:val="besteksubtitel"/>
        <w:rPr>
          <w:rFonts w:ascii="Arial" w:hAnsi="Arial" w:cs="Arial"/>
          <w:b w:val="0"/>
          <w:caps w:val="0"/>
          <w:lang w:val="de-DE"/>
        </w:rPr>
      </w:pPr>
    </w:p>
    <w:p w14:paraId="206F119D" w14:textId="1024D971" w:rsidR="00960118" w:rsidRPr="00CD6955" w:rsidRDefault="00960118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de-DE"/>
        </w:rPr>
      </w:pPr>
      <w:r w:rsidRPr="00E609AF">
        <w:rPr>
          <w:rFonts w:ascii="Arial" w:hAnsi="Arial" w:cs="Arial"/>
          <w:caps w:val="0"/>
          <w:lang w:val="de-DE"/>
        </w:rPr>
        <w:t>Typ</w:t>
      </w:r>
      <w:r w:rsidRPr="00E609AF">
        <w:rPr>
          <w:rFonts w:ascii="Arial" w:hAnsi="Arial" w:cs="Arial"/>
          <w:b w:val="0"/>
          <w:caps w:val="0"/>
          <w:lang w:val="de-DE"/>
        </w:rPr>
        <w:t xml:space="preserve">: </w:t>
      </w:r>
      <w:r w:rsidR="00A97860" w:rsidRPr="00E609AF">
        <w:rPr>
          <w:rFonts w:ascii="Arial" w:hAnsi="Arial" w:cs="Arial"/>
          <w:b w:val="0"/>
          <w:caps w:val="0"/>
          <w:lang w:val="de-DE"/>
        </w:rPr>
        <w:t>thermisch getrennte</w:t>
      </w:r>
      <w:r w:rsidR="00F216E3" w:rsidRPr="00E609AF">
        <w:rPr>
          <w:rFonts w:ascii="Arial" w:hAnsi="Arial" w:cs="Arial"/>
          <w:b w:val="0"/>
          <w:caps w:val="0"/>
          <w:lang w:val="de-DE"/>
        </w:rPr>
        <w:t>, selbstregelnde Klapplüftung für Glas</w:t>
      </w:r>
      <w:r w:rsidR="00FA6706" w:rsidRPr="00E609AF">
        <w:rPr>
          <w:rFonts w:ascii="Arial" w:hAnsi="Arial" w:cs="Arial"/>
          <w:b w:val="0"/>
          <w:caps w:val="0"/>
          <w:lang w:val="de-DE"/>
        </w:rPr>
        <w:t xml:space="preserve">falzeinbau / </w:t>
      </w:r>
      <w:proofErr w:type="spellStart"/>
      <w:r w:rsidR="00FA6706" w:rsidRPr="00E609AF">
        <w:rPr>
          <w:rFonts w:ascii="Arial" w:hAnsi="Arial" w:cs="Arial"/>
          <w:b w:val="0"/>
          <w:caps w:val="0"/>
          <w:lang w:val="de-DE"/>
        </w:rPr>
        <w:t>Blendrahmen</w:t>
      </w:r>
      <w:r w:rsidR="00E609AF" w:rsidRPr="00E609AF">
        <w:rPr>
          <w:rFonts w:ascii="Arial" w:hAnsi="Arial" w:cs="Arial"/>
          <w:b w:val="0"/>
          <w:caps w:val="0"/>
          <w:lang w:val="de-DE"/>
        </w:rPr>
        <w:t>einbau</w:t>
      </w:r>
      <w:proofErr w:type="spellEnd"/>
      <w:r w:rsidR="00E609AF" w:rsidRPr="00E609AF">
        <w:rPr>
          <w:rFonts w:ascii="Arial" w:hAnsi="Arial" w:cs="Arial"/>
          <w:b w:val="0"/>
          <w:caps w:val="0"/>
          <w:lang w:val="de-DE"/>
        </w:rPr>
        <w:t xml:space="preserve"> </w:t>
      </w:r>
      <w:r w:rsidR="006601E5" w:rsidRPr="00E609AF">
        <w:rPr>
          <w:rFonts w:ascii="Arial" w:hAnsi="Arial" w:cs="Arial"/>
          <w:b w:val="0"/>
          <w:caps w:val="0"/>
          <w:lang w:val="de-DE"/>
        </w:rPr>
        <w:t xml:space="preserve"> </w:t>
      </w:r>
    </w:p>
    <w:p w14:paraId="45636108" w14:textId="77777777" w:rsidR="00CD6955" w:rsidRPr="00CD6955" w:rsidRDefault="00CD6955" w:rsidP="00CD6955">
      <w:pPr>
        <w:pStyle w:val="besteksubtitel"/>
        <w:ind w:left="426"/>
        <w:rPr>
          <w:rFonts w:ascii="Arial" w:hAnsi="Arial" w:cs="Arial"/>
          <w:b w:val="0"/>
          <w:lang w:val="de-DE"/>
        </w:rPr>
      </w:pPr>
    </w:p>
    <w:p w14:paraId="61762FAA" w14:textId="77777777" w:rsidR="00CD6955" w:rsidRPr="00B82D39" w:rsidRDefault="00CD6955" w:rsidP="00CD6955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de-DE"/>
        </w:rPr>
      </w:pPr>
      <w:r w:rsidRPr="00B82D39">
        <w:rPr>
          <w:rFonts w:ascii="Arial" w:hAnsi="Arial" w:cs="Arial"/>
          <w:caps w:val="0"/>
          <w:lang w:val="de-DE"/>
        </w:rPr>
        <w:t>Flexibel integriert</w:t>
      </w:r>
      <w:r w:rsidRPr="00B82D39">
        <w:rPr>
          <w:rFonts w:ascii="Arial" w:hAnsi="Arial" w:cs="Arial"/>
          <w:b w:val="0"/>
          <w:lang w:val="de-DE"/>
        </w:rPr>
        <w:t xml:space="preserve">: </w:t>
      </w:r>
      <w:r w:rsidRPr="00B82D39">
        <w:rPr>
          <w:rFonts w:ascii="Arial" w:hAnsi="Arial" w:cs="Arial"/>
          <w:b w:val="0"/>
          <w:caps w:val="0"/>
          <w:lang w:val="de-DE"/>
        </w:rPr>
        <w:t xml:space="preserve">in Fensterprofile aus Aluminium, Holz </w:t>
      </w:r>
      <w:r>
        <w:rPr>
          <w:rFonts w:ascii="Arial" w:hAnsi="Arial" w:cs="Arial"/>
          <w:b w:val="0"/>
          <w:caps w:val="0"/>
          <w:lang w:val="de-DE"/>
        </w:rPr>
        <w:t>und PVC</w:t>
      </w:r>
    </w:p>
    <w:p w14:paraId="676B89D0" w14:textId="77777777" w:rsidR="000B78A6" w:rsidRPr="00E609AF" w:rsidRDefault="000B78A6" w:rsidP="000B78A6">
      <w:pPr>
        <w:pStyle w:val="besteksubtitel"/>
        <w:ind w:left="426"/>
        <w:rPr>
          <w:rFonts w:ascii="Arial" w:hAnsi="Arial" w:cs="Arial"/>
          <w:b w:val="0"/>
          <w:sz w:val="10"/>
          <w:szCs w:val="10"/>
          <w:lang w:val="de-DE"/>
        </w:rPr>
      </w:pPr>
    </w:p>
    <w:p w14:paraId="01F5348D" w14:textId="44C09EF3" w:rsidR="00D4108B" w:rsidRPr="00B11D4C" w:rsidRDefault="00B67A0A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de-DE"/>
        </w:rPr>
      </w:pPr>
      <w:r w:rsidRPr="00B11D4C">
        <w:rPr>
          <w:rFonts w:ascii="Arial" w:hAnsi="Arial" w:cs="Arial"/>
          <w:caps w:val="0"/>
          <w:lang w:val="de-DE"/>
        </w:rPr>
        <w:t>Mit vier un</w:t>
      </w:r>
      <w:r w:rsidR="00B11D4C" w:rsidRPr="00B11D4C">
        <w:rPr>
          <w:rFonts w:ascii="Arial" w:hAnsi="Arial" w:cs="Arial"/>
          <w:caps w:val="0"/>
          <w:lang w:val="de-DE"/>
        </w:rPr>
        <w:t xml:space="preserve">terschiedlichen </w:t>
      </w:r>
      <w:proofErr w:type="spellStart"/>
      <w:r w:rsidR="00B11D4C" w:rsidRPr="00B11D4C">
        <w:rPr>
          <w:rFonts w:ascii="Arial" w:hAnsi="Arial" w:cs="Arial"/>
          <w:caps w:val="0"/>
          <w:lang w:val="de-DE"/>
        </w:rPr>
        <w:t>Luft</w:t>
      </w:r>
      <w:r w:rsidR="00B11D4C">
        <w:rPr>
          <w:rFonts w:ascii="Arial" w:hAnsi="Arial" w:cs="Arial"/>
          <w:caps w:val="0"/>
          <w:lang w:val="de-DE"/>
        </w:rPr>
        <w:t>durchlä</w:t>
      </w:r>
      <w:r w:rsidR="0094073F" w:rsidRPr="0094073F">
        <w:rPr>
          <w:rFonts w:ascii="Arial" w:hAnsi="Arial" w:cs="Arial"/>
          <w:shd w:val="clear" w:color="auto" w:fill="F2F1F4"/>
          <w:lang w:val="de-DE"/>
        </w:rPr>
        <w:t>ß</w:t>
      </w:r>
      <w:r w:rsidR="00B11D4C">
        <w:rPr>
          <w:rFonts w:ascii="Arial" w:hAnsi="Arial" w:cs="Arial"/>
          <w:caps w:val="0"/>
          <w:lang w:val="de-DE"/>
        </w:rPr>
        <w:t>en</w:t>
      </w:r>
      <w:proofErr w:type="spellEnd"/>
      <w:r w:rsidR="00B11D4C">
        <w:rPr>
          <w:rFonts w:ascii="Arial" w:hAnsi="Arial" w:cs="Arial"/>
          <w:caps w:val="0"/>
          <w:lang w:val="de-DE"/>
        </w:rPr>
        <w:t xml:space="preserve"> in einem</w:t>
      </w:r>
      <w:r w:rsidR="001915D9">
        <w:rPr>
          <w:rFonts w:ascii="Arial" w:hAnsi="Arial" w:cs="Arial"/>
          <w:caps w:val="0"/>
          <w:lang w:val="de-DE"/>
        </w:rPr>
        <w:t xml:space="preserve"> einheitlichen Design</w:t>
      </w:r>
      <w:r w:rsidR="00960118" w:rsidRPr="00B11D4C">
        <w:rPr>
          <w:rFonts w:ascii="Arial" w:hAnsi="Arial" w:cs="Arial"/>
          <w:caps w:val="0"/>
          <w:lang w:val="de-DE"/>
        </w:rPr>
        <w:t xml:space="preserve">: </w:t>
      </w:r>
    </w:p>
    <w:p w14:paraId="0CFD7334" w14:textId="77777777" w:rsidR="00106545" w:rsidRDefault="003A0BFA" w:rsidP="00106545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de-DE"/>
        </w:rPr>
      </w:pPr>
      <w:r w:rsidRPr="00885E51">
        <w:rPr>
          <w:rFonts w:ascii="Arial" w:hAnsi="Arial" w:cs="Arial"/>
          <w:bCs/>
          <w:caps w:val="0"/>
          <w:lang w:val="de-DE"/>
        </w:rPr>
        <w:t>Hohe Volumenstrom</w:t>
      </w:r>
      <w:r w:rsidRPr="00885E51">
        <w:rPr>
          <w:rFonts w:ascii="Arial" w:hAnsi="Arial" w:cs="Arial"/>
          <w:b w:val="0"/>
          <w:caps w:val="0"/>
          <w:lang w:val="de-DE"/>
        </w:rPr>
        <w:t xml:space="preserve">, bis zu 102,6 m³/h/m bei 2 </w:t>
      </w:r>
      <w:proofErr w:type="spellStart"/>
      <w:r w:rsidRPr="00885E51">
        <w:rPr>
          <w:rFonts w:ascii="Arial" w:hAnsi="Arial" w:cs="Arial"/>
          <w:b w:val="0"/>
          <w:caps w:val="0"/>
          <w:lang w:val="de-DE"/>
        </w:rPr>
        <w:t>Pa</w:t>
      </w:r>
      <w:proofErr w:type="spellEnd"/>
      <w:r w:rsidRPr="00885E51">
        <w:rPr>
          <w:rFonts w:ascii="Arial" w:hAnsi="Arial" w:cs="Arial"/>
          <w:b w:val="0"/>
          <w:caps w:val="0"/>
          <w:lang w:val="de-DE"/>
        </w:rPr>
        <w:t xml:space="preserve"> </w:t>
      </w:r>
    </w:p>
    <w:p w14:paraId="2DED9B8A" w14:textId="3A2A8A03" w:rsidR="000B78A6" w:rsidRPr="00106545" w:rsidRDefault="00106545" w:rsidP="00106545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de-DE"/>
        </w:rPr>
      </w:pPr>
      <w:r w:rsidRPr="00106545">
        <w:rPr>
          <w:rFonts w:ascii="Arial" w:hAnsi="Arial" w:cs="Arial"/>
          <w:b w:val="0"/>
          <w:caps w:val="0"/>
          <w:lang w:val="de-DE"/>
        </w:rPr>
        <w:t>Integrierter Durchflussbegrenzer im Kopfteil: Durchflussmenge kann manuell eingestellt werden, ohne dass die Fensterlüftung demontiert werden muss.</w:t>
      </w:r>
    </w:p>
    <w:p w14:paraId="1AF5EF83" w14:textId="508828CA" w:rsidR="00106545" w:rsidRPr="00106545" w:rsidRDefault="00106545" w:rsidP="00106545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de-DE"/>
        </w:rPr>
      </w:pPr>
      <w:r w:rsidRPr="00106545">
        <w:rPr>
          <w:rFonts w:ascii="Arial" w:hAnsi="Arial" w:cs="Arial"/>
          <w:b w:val="0"/>
          <w:caps w:val="0"/>
          <w:lang w:val="de-DE"/>
        </w:rPr>
        <w:t>Gleiches optisches Erscheinungsbild unabhängig von der Durchflussmenge</w:t>
      </w:r>
    </w:p>
    <w:p w14:paraId="6301741C" w14:textId="77777777" w:rsidR="00106545" w:rsidRPr="00346BAF" w:rsidRDefault="00106545" w:rsidP="000B78A6">
      <w:pPr>
        <w:pStyle w:val="besteksubtitel"/>
        <w:ind w:left="786"/>
        <w:rPr>
          <w:rFonts w:ascii="Arial" w:hAnsi="Arial" w:cs="Arial"/>
          <w:b w:val="0"/>
          <w:sz w:val="10"/>
          <w:szCs w:val="10"/>
          <w:lang w:val="de-DE"/>
        </w:rPr>
      </w:pPr>
    </w:p>
    <w:p w14:paraId="2E9F1C20" w14:textId="3A18B980" w:rsidR="00EB443D" w:rsidRPr="007C3009" w:rsidRDefault="00593887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de-DE"/>
        </w:rPr>
      </w:pPr>
      <w:r w:rsidRPr="007C3009">
        <w:rPr>
          <w:rFonts w:ascii="Arial" w:hAnsi="Arial" w:cs="Arial"/>
          <w:caps w:val="0"/>
          <w:lang w:val="de-DE"/>
        </w:rPr>
        <w:t>Mit selbs</w:t>
      </w:r>
      <w:r w:rsidR="001646CF" w:rsidRPr="007C3009">
        <w:rPr>
          <w:rFonts w:ascii="Arial" w:hAnsi="Arial" w:cs="Arial"/>
          <w:caps w:val="0"/>
          <w:lang w:val="de-DE"/>
        </w:rPr>
        <w:t>tregelnder Kunststoffklappe</w:t>
      </w:r>
      <w:r w:rsidR="00317572" w:rsidRPr="007C3009">
        <w:rPr>
          <w:rFonts w:ascii="Arial" w:hAnsi="Arial" w:cs="Arial"/>
          <w:caps w:val="0"/>
          <w:lang w:val="de-DE"/>
        </w:rPr>
        <w:t xml:space="preserve"> - </w:t>
      </w:r>
      <w:proofErr w:type="spellStart"/>
      <w:r w:rsidR="00EB443D" w:rsidRPr="007C3009">
        <w:rPr>
          <w:rFonts w:ascii="Arial" w:hAnsi="Arial" w:cs="Arial"/>
          <w:caps w:val="0"/>
          <w:lang w:val="de-DE"/>
        </w:rPr>
        <w:t>iFlux</w:t>
      </w:r>
      <w:proofErr w:type="spellEnd"/>
      <w:r w:rsidR="00EB443D" w:rsidRPr="007C3009">
        <w:rPr>
          <w:rFonts w:ascii="Arial" w:hAnsi="Arial" w:cs="Arial"/>
          <w:caps w:val="0"/>
          <w:lang w:val="de-DE"/>
        </w:rPr>
        <w:t xml:space="preserve"> </w:t>
      </w:r>
      <w:proofErr w:type="spellStart"/>
      <w:r w:rsidR="00EB443D" w:rsidRPr="007C3009">
        <w:rPr>
          <w:rFonts w:ascii="Arial" w:hAnsi="Arial" w:cs="Arial"/>
          <w:caps w:val="0"/>
          <w:lang w:val="de-DE"/>
        </w:rPr>
        <w:t>technologie</w:t>
      </w:r>
      <w:proofErr w:type="spellEnd"/>
      <w:r w:rsidR="00EB443D" w:rsidRPr="007C3009">
        <w:rPr>
          <w:rFonts w:ascii="Arial" w:hAnsi="Arial" w:cs="Arial"/>
          <w:b w:val="0"/>
          <w:lang w:val="de-DE"/>
        </w:rPr>
        <w:t>:</w:t>
      </w:r>
    </w:p>
    <w:p w14:paraId="59CEE8F7" w14:textId="41A46E5F" w:rsidR="00BE6385" w:rsidRPr="00BE6385" w:rsidRDefault="00BE6385" w:rsidP="00EB443D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de-DE"/>
        </w:rPr>
      </w:pPr>
      <w:r w:rsidRPr="00BE6385">
        <w:rPr>
          <w:rFonts w:ascii="Arial" w:hAnsi="Arial" w:cs="Arial"/>
          <w:b w:val="0"/>
          <w:caps w:val="0"/>
          <w:lang w:val="de-DE"/>
        </w:rPr>
        <w:t>Konstante Durchflussmenge und Reduzierung der Energieverluste durch das selbstregulierende Ventil</w:t>
      </w:r>
    </w:p>
    <w:p w14:paraId="73863361" w14:textId="64CAF968" w:rsidR="00EB443D" w:rsidRPr="00885E51" w:rsidRDefault="00EA0342" w:rsidP="00EB443D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de-DE"/>
        </w:rPr>
      </w:pPr>
      <w:r w:rsidRPr="00885E51">
        <w:rPr>
          <w:rFonts w:ascii="Arial" w:hAnsi="Arial" w:cs="Arial"/>
          <w:b w:val="0"/>
          <w:caps w:val="0"/>
          <w:lang w:val="de-DE"/>
        </w:rPr>
        <w:t>R</w:t>
      </w:r>
      <w:r w:rsidR="007C3009" w:rsidRPr="00885E51">
        <w:rPr>
          <w:rFonts w:ascii="Arial" w:hAnsi="Arial" w:cs="Arial"/>
          <w:b w:val="0"/>
          <w:caps w:val="0"/>
          <w:lang w:val="de-DE"/>
        </w:rPr>
        <w:t>eagiert</w:t>
      </w:r>
      <w:r w:rsidRPr="00885E51">
        <w:rPr>
          <w:rFonts w:ascii="Arial" w:hAnsi="Arial" w:cs="Arial"/>
          <w:b w:val="0"/>
          <w:caps w:val="0"/>
          <w:lang w:val="de-DE"/>
        </w:rPr>
        <w:t xml:space="preserve"> </w:t>
      </w:r>
      <w:proofErr w:type="spellStart"/>
      <w:r w:rsidRPr="00885E51">
        <w:rPr>
          <w:rFonts w:ascii="Arial" w:hAnsi="Arial" w:cs="Arial"/>
          <w:b w:val="0"/>
          <w:caps w:val="0"/>
          <w:lang w:val="de-DE"/>
        </w:rPr>
        <w:t>automatich</w:t>
      </w:r>
      <w:proofErr w:type="spellEnd"/>
      <w:r w:rsidRPr="00885E51">
        <w:rPr>
          <w:rFonts w:ascii="Arial" w:hAnsi="Arial" w:cs="Arial"/>
          <w:b w:val="0"/>
          <w:caps w:val="0"/>
          <w:lang w:val="de-DE"/>
        </w:rPr>
        <w:t xml:space="preserve"> auf Druckdifferenzen/Windstärke</w:t>
      </w:r>
      <w:r w:rsidR="001E3373" w:rsidRPr="00885E51">
        <w:rPr>
          <w:rFonts w:ascii="Arial" w:hAnsi="Arial" w:cs="Arial"/>
          <w:b w:val="0"/>
          <w:caps w:val="0"/>
          <w:lang w:val="de-DE"/>
        </w:rPr>
        <w:t xml:space="preserve"> und kann durch den Benutzer nicht b</w:t>
      </w:r>
      <w:r w:rsidR="00F7568A" w:rsidRPr="00885E51">
        <w:rPr>
          <w:rFonts w:ascii="Arial" w:hAnsi="Arial" w:cs="Arial"/>
          <w:b w:val="0"/>
          <w:caps w:val="0"/>
          <w:lang w:val="de-DE"/>
        </w:rPr>
        <w:t xml:space="preserve">eeinflusst werden </w:t>
      </w:r>
    </w:p>
    <w:p w14:paraId="2118ABB3" w14:textId="26739BE4" w:rsidR="002E18EA" w:rsidRPr="00885E51" w:rsidRDefault="002E18EA" w:rsidP="00EB443D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de-DE"/>
        </w:rPr>
      </w:pPr>
      <w:r w:rsidRPr="00885E51">
        <w:rPr>
          <w:rFonts w:ascii="Arial" w:hAnsi="Arial" w:cs="Arial"/>
          <w:b w:val="0"/>
          <w:caps w:val="0"/>
          <w:lang w:val="de-DE"/>
        </w:rPr>
        <w:t>L</w:t>
      </w:r>
      <w:r w:rsidR="00EA7A0D" w:rsidRPr="00885E51">
        <w:rPr>
          <w:rFonts w:ascii="Arial" w:hAnsi="Arial" w:cs="Arial"/>
          <w:b w:val="0"/>
          <w:caps w:val="0"/>
          <w:lang w:val="de-DE"/>
        </w:rPr>
        <w:t>u</w:t>
      </w:r>
      <w:r w:rsidRPr="00885E51">
        <w:rPr>
          <w:rFonts w:ascii="Arial" w:hAnsi="Arial" w:cs="Arial"/>
          <w:b w:val="0"/>
          <w:caps w:val="0"/>
          <w:lang w:val="de-DE"/>
        </w:rPr>
        <w:t xml:space="preserve">ftdurchsatz einstellbar durch manuell </w:t>
      </w:r>
      <w:r w:rsidR="00FE0A64" w:rsidRPr="00885E51">
        <w:rPr>
          <w:rFonts w:ascii="Arial" w:hAnsi="Arial" w:cs="Arial"/>
          <w:b w:val="0"/>
          <w:caps w:val="0"/>
          <w:lang w:val="de-DE"/>
        </w:rPr>
        <w:t>betätige Innenklappe</w:t>
      </w:r>
    </w:p>
    <w:p w14:paraId="59EF97F8" w14:textId="5D9CCF00" w:rsidR="00387347" w:rsidRPr="00885E51" w:rsidRDefault="001C2D86" w:rsidP="00840729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de-DE"/>
        </w:rPr>
      </w:pPr>
      <w:r w:rsidRPr="00885E51">
        <w:rPr>
          <w:rFonts w:ascii="Arial" w:hAnsi="Arial" w:cs="Arial"/>
          <w:b w:val="0"/>
          <w:caps w:val="0"/>
          <w:lang w:val="de-DE"/>
        </w:rPr>
        <w:t>Aufwärts gerichtete</w:t>
      </w:r>
      <w:r w:rsidR="00CF4809" w:rsidRPr="00885E51">
        <w:rPr>
          <w:rFonts w:ascii="Arial" w:hAnsi="Arial" w:cs="Arial"/>
          <w:b w:val="0"/>
          <w:caps w:val="0"/>
          <w:lang w:val="de-DE"/>
        </w:rPr>
        <w:t xml:space="preserve"> Luftströmung für optimalen Komfort</w:t>
      </w:r>
      <w:r w:rsidR="0065603F" w:rsidRPr="00885E51">
        <w:rPr>
          <w:rFonts w:ascii="Arial" w:hAnsi="Arial" w:cs="Arial"/>
          <w:b w:val="0"/>
          <w:caps w:val="0"/>
          <w:lang w:val="de-DE"/>
        </w:rPr>
        <w:t xml:space="preserve">: </w:t>
      </w:r>
      <w:proofErr w:type="spellStart"/>
      <w:r w:rsidR="0050720C" w:rsidRPr="00885E51">
        <w:rPr>
          <w:rFonts w:ascii="Arial" w:hAnsi="Arial" w:cs="Arial"/>
          <w:caps w:val="0"/>
          <w:lang w:val="de-DE"/>
        </w:rPr>
        <w:t>C</w:t>
      </w:r>
      <w:r w:rsidR="0065603F" w:rsidRPr="00885E51">
        <w:rPr>
          <w:rFonts w:ascii="Arial" w:hAnsi="Arial" w:cs="Arial"/>
          <w:caps w:val="0"/>
          <w:lang w:val="de-DE"/>
        </w:rPr>
        <w:t>oanda</w:t>
      </w:r>
      <w:proofErr w:type="spellEnd"/>
      <w:r w:rsidR="0065603F" w:rsidRPr="00885E51">
        <w:rPr>
          <w:rFonts w:ascii="Arial" w:hAnsi="Arial" w:cs="Arial"/>
          <w:caps w:val="0"/>
          <w:lang w:val="de-DE"/>
        </w:rPr>
        <w:t>-</w:t>
      </w:r>
      <w:r w:rsidR="0050720C" w:rsidRPr="00885E51">
        <w:rPr>
          <w:rFonts w:ascii="Arial" w:hAnsi="Arial" w:cs="Arial"/>
          <w:caps w:val="0"/>
          <w:lang w:val="de-DE"/>
        </w:rPr>
        <w:t>E</w:t>
      </w:r>
      <w:r w:rsidR="0065603F" w:rsidRPr="00885E51">
        <w:rPr>
          <w:rFonts w:ascii="Arial" w:hAnsi="Arial" w:cs="Arial"/>
          <w:caps w:val="0"/>
          <w:lang w:val="de-DE"/>
        </w:rPr>
        <w:t>ffe</w:t>
      </w:r>
      <w:r w:rsidR="0050720C" w:rsidRPr="00885E51">
        <w:rPr>
          <w:rFonts w:ascii="Arial" w:hAnsi="Arial" w:cs="Arial"/>
          <w:caps w:val="0"/>
          <w:lang w:val="de-DE"/>
        </w:rPr>
        <w:t>k</w:t>
      </w:r>
      <w:r w:rsidR="0065603F" w:rsidRPr="00885E51">
        <w:rPr>
          <w:rFonts w:ascii="Arial" w:hAnsi="Arial" w:cs="Arial"/>
          <w:caps w:val="0"/>
          <w:lang w:val="de-DE"/>
        </w:rPr>
        <w:t>t</w:t>
      </w:r>
    </w:p>
    <w:p w14:paraId="39AA6A2E" w14:textId="77777777" w:rsidR="0061279A" w:rsidRPr="001C2D86" w:rsidRDefault="0061279A" w:rsidP="0061279A">
      <w:pPr>
        <w:pStyle w:val="besteksubtitel"/>
        <w:ind w:left="786"/>
        <w:rPr>
          <w:rFonts w:ascii="Arial" w:hAnsi="Arial" w:cs="Arial"/>
          <w:b w:val="0"/>
          <w:sz w:val="10"/>
          <w:szCs w:val="10"/>
          <w:lang w:val="de-DE"/>
        </w:rPr>
      </w:pPr>
    </w:p>
    <w:p w14:paraId="59B82D24" w14:textId="3BF851F4" w:rsidR="0061279A" w:rsidRPr="00DC57B2" w:rsidRDefault="007A21CC" w:rsidP="0061279A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 w:rsidRPr="007A21CC">
        <w:rPr>
          <w:rFonts w:ascii="Arial" w:hAnsi="Arial" w:cs="Arial"/>
          <w:caps w:val="0"/>
        </w:rPr>
        <w:t xml:space="preserve">Design </w:t>
      </w:r>
      <w:proofErr w:type="spellStart"/>
      <w:r w:rsidRPr="007A21CC">
        <w:rPr>
          <w:rFonts w:ascii="Arial" w:hAnsi="Arial" w:cs="Arial"/>
          <w:caps w:val="0"/>
        </w:rPr>
        <w:t>Innenprofil</w:t>
      </w:r>
      <w:proofErr w:type="spellEnd"/>
      <w:r w:rsidR="0061279A">
        <w:rPr>
          <w:rFonts w:ascii="Arial" w:hAnsi="Arial" w:cs="Arial"/>
          <w:caps w:val="0"/>
        </w:rPr>
        <w:t>:</w:t>
      </w:r>
    </w:p>
    <w:p w14:paraId="6C5ED4C8" w14:textId="0AA69B31" w:rsidR="009073E2" w:rsidRPr="009073E2" w:rsidRDefault="009073E2" w:rsidP="009073E2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de-DE"/>
        </w:rPr>
      </w:pPr>
      <w:r w:rsidRPr="009073E2">
        <w:rPr>
          <w:rFonts w:ascii="Arial" w:hAnsi="Arial" w:cs="Arial"/>
          <w:b w:val="0"/>
          <w:caps w:val="0"/>
          <w:lang w:val="de-DE"/>
        </w:rPr>
        <w:t xml:space="preserve">Wahl zwischen </w:t>
      </w:r>
      <w:proofErr w:type="spellStart"/>
      <w:r w:rsidRPr="009073E2">
        <w:rPr>
          <w:rFonts w:ascii="Arial" w:hAnsi="Arial" w:cs="Arial"/>
          <w:b w:val="0"/>
          <w:caps w:val="0"/>
          <w:lang w:val="de-DE"/>
        </w:rPr>
        <w:t>iFlux</w:t>
      </w:r>
      <w:proofErr w:type="spellEnd"/>
      <w:r w:rsidRPr="009073E2">
        <w:rPr>
          <w:rFonts w:ascii="Arial" w:hAnsi="Arial" w:cs="Arial"/>
          <w:b w:val="0"/>
          <w:caps w:val="0"/>
          <w:lang w:val="de-DE"/>
        </w:rPr>
        <w:t xml:space="preserve">-Innenprofil mit </w:t>
      </w:r>
      <w:proofErr w:type="spellStart"/>
      <w:r w:rsidRPr="009073E2">
        <w:rPr>
          <w:rFonts w:ascii="Arial" w:hAnsi="Arial" w:cs="Arial"/>
          <w:b w:val="0"/>
          <w:caps w:val="0"/>
          <w:lang w:val="de-DE"/>
        </w:rPr>
        <w:t>Coanda</w:t>
      </w:r>
      <w:proofErr w:type="spellEnd"/>
      <w:r w:rsidRPr="009073E2">
        <w:rPr>
          <w:rFonts w:ascii="Arial" w:hAnsi="Arial" w:cs="Arial"/>
          <w:b w:val="0"/>
          <w:caps w:val="0"/>
          <w:lang w:val="de-DE"/>
        </w:rPr>
        <w:t xml:space="preserve">-Effekt und einem flachen Innenprofil. </w:t>
      </w:r>
    </w:p>
    <w:p w14:paraId="0D15F0F3" w14:textId="6D402776" w:rsidR="009073E2" w:rsidRPr="009073E2" w:rsidRDefault="009073E2" w:rsidP="009073E2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de-DE"/>
        </w:rPr>
      </w:pPr>
      <w:r w:rsidRPr="009073E2">
        <w:rPr>
          <w:rFonts w:ascii="Arial" w:hAnsi="Arial" w:cs="Arial"/>
          <w:b w:val="0"/>
          <w:caps w:val="0"/>
          <w:lang w:val="de-DE"/>
        </w:rPr>
        <w:t xml:space="preserve">I-Flux: höherer ästhetischer Komfort durch unsichtbare Lüftungsöffnungen, höherer technischer Komfort durch nach oben drückenden Luftstrom.   </w:t>
      </w:r>
    </w:p>
    <w:p w14:paraId="1DC94A29" w14:textId="40477710" w:rsidR="009073E2" w:rsidRPr="009073E2" w:rsidRDefault="009073E2" w:rsidP="009073E2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de-DE"/>
        </w:rPr>
      </w:pPr>
      <w:r w:rsidRPr="009073E2">
        <w:rPr>
          <w:rFonts w:ascii="Arial" w:hAnsi="Arial" w:cs="Arial"/>
          <w:b w:val="0"/>
          <w:caps w:val="0"/>
          <w:lang w:val="de-DE"/>
        </w:rPr>
        <w:t>Flat: sichtbare Lüftungsöffnungen, ideal in Situationen mit Rollos.</w:t>
      </w:r>
    </w:p>
    <w:p w14:paraId="6D4C127D" w14:textId="35F016A0" w:rsidR="009073E2" w:rsidRPr="009073E2" w:rsidRDefault="009073E2" w:rsidP="009073E2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de-DE"/>
        </w:rPr>
      </w:pPr>
      <w:r w:rsidRPr="009073E2">
        <w:rPr>
          <w:rFonts w:ascii="Arial" w:hAnsi="Arial" w:cs="Arial"/>
          <w:b w:val="0"/>
          <w:caps w:val="0"/>
          <w:lang w:val="de-DE"/>
        </w:rPr>
        <w:t>Beide Innenprofile sind manuell herausnehmbar und somit leicht zu reinigen.</w:t>
      </w:r>
    </w:p>
    <w:p w14:paraId="2D94DB00" w14:textId="77777777" w:rsidR="0061279A" w:rsidRPr="00190397" w:rsidRDefault="0061279A" w:rsidP="0061279A">
      <w:pPr>
        <w:pStyle w:val="besteksubtitel"/>
        <w:ind w:left="786"/>
        <w:rPr>
          <w:rFonts w:ascii="Arial" w:hAnsi="Arial" w:cs="Arial"/>
          <w:b w:val="0"/>
          <w:sz w:val="10"/>
          <w:szCs w:val="10"/>
          <w:highlight w:val="yellow"/>
          <w:lang w:val="de-DE"/>
        </w:rPr>
      </w:pPr>
    </w:p>
    <w:p w14:paraId="7BD230A0" w14:textId="7EA6B03F" w:rsidR="00C57D2A" w:rsidRPr="00C57D2A" w:rsidRDefault="00C57D2A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caps w:val="0"/>
        </w:rPr>
      </w:pPr>
      <w:r w:rsidRPr="00C57D2A">
        <w:rPr>
          <w:rFonts w:ascii="Arial" w:hAnsi="Arial" w:cs="Arial"/>
          <w:caps w:val="0"/>
        </w:rPr>
        <w:t>Design-</w:t>
      </w:r>
      <w:proofErr w:type="spellStart"/>
      <w:r w:rsidRPr="00C57D2A">
        <w:rPr>
          <w:rFonts w:ascii="Arial" w:hAnsi="Arial" w:cs="Arial"/>
          <w:caps w:val="0"/>
        </w:rPr>
        <w:t>Außenprofil</w:t>
      </w:r>
      <w:proofErr w:type="spellEnd"/>
      <w:r w:rsidRPr="00C57D2A">
        <w:rPr>
          <w:rFonts w:ascii="Arial" w:hAnsi="Arial" w:cs="Arial"/>
          <w:caps w:val="0"/>
        </w:rPr>
        <w:t>:</w:t>
      </w:r>
    </w:p>
    <w:p w14:paraId="188B3892" w14:textId="521F7031" w:rsidR="00C57D2A" w:rsidRPr="00C57D2A" w:rsidRDefault="00C57D2A" w:rsidP="00C57D2A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de-DE"/>
        </w:rPr>
      </w:pPr>
      <w:r w:rsidRPr="00C57D2A">
        <w:rPr>
          <w:rFonts w:ascii="Arial" w:hAnsi="Arial" w:cs="Arial"/>
          <w:b w:val="0"/>
          <w:caps w:val="0"/>
          <w:lang w:val="de-DE"/>
        </w:rPr>
        <w:t>Aluminium-Außenprofil sorgt für klares, geradliniges Design</w:t>
      </w:r>
      <w:r>
        <w:rPr>
          <w:rFonts w:ascii="Arial" w:hAnsi="Arial" w:cs="Arial"/>
          <w:b w:val="0"/>
          <w:caps w:val="0"/>
          <w:lang w:val="de-DE"/>
        </w:rPr>
        <w:br/>
      </w:r>
    </w:p>
    <w:p w14:paraId="252FD0B7" w14:textId="76BAEAE4" w:rsidR="00960118" w:rsidRPr="00DC57B2" w:rsidRDefault="00960118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caps w:val="0"/>
        </w:rPr>
        <w:t>Wa</w:t>
      </w:r>
      <w:r w:rsidR="00E07F4E">
        <w:rPr>
          <w:rFonts w:ascii="Arial" w:hAnsi="Arial" w:cs="Arial"/>
          <w:caps w:val="0"/>
        </w:rPr>
        <w:t>sserdichtigkeit</w:t>
      </w:r>
      <w:proofErr w:type="spellEnd"/>
      <w:r>
        <w:rPr>
          <w:rFonts w:ascii="Arial" w:hAnsi="Arial" w:cs="Arial"/>
          <w:caps w:val="0"/>
        </w:rPr>
        <w:t>:</w:t>
      </w:r>
    </w:p>
    <w:p w14:paraId="3666C756" w14:textId="580B05C4" w:rsidR="00960118" w:rsidRPr="009D6DFB" w:rsidRDefault="005F4872" w:rsidP="00960118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de-DE"/>
        </w:rPr>
      </w:pPr>
      <w:r w:rsidRPr="009D6DFB">
        <w:rPr>
          <w:rFonts w:ascii="Arial" w:hAnsi="Arial" w:cs="Arial"/>
          <w:b w:val="0"/>
          <w:caps w:val="0"/>
          <w:lang w:val="de-DE"/>
        </w:rPr>
        <w:t xml:space="preserve">Das </w:t>
      </w:r>
      <w:proofErr w:type="spellStart"/>
      <w:r w:rsidRPr="009D6DFB">
        <w:rPr>
          <w:rFonts w:ascii="Arial" w:hAnsi="Arial" w:cs="Arial"/>
          <w:b w:val="0"/>
          <w:caps w:val="0"/>
          <w:lang w:val="de-DE"/>
        </w:rPr>
        <w:t>Au</w:t>
      </w:r>
      <w:r w:rsidR="009D6DFB">
        <w:rPr>
          <w:rFonts w:ascii="Arial" w:hAnsi="Arial" w:cs="Arial"/>
          <w:b w:val="0"/>
          <w:caps w:val="0"/>
          <w:lang w:val="de-DE"/>
        </w:rPr>
        <w:t>ssenprofil</w:t>
      </w:r>
      <w:proofErr w:type="spellEnd"/>
      <w:r w:rsidR="00B86680">
        <w:rPr>
          <w:rFonts w:ascii="Arial" w:hAnsi="Arial" w:cs="Arial"/>
          <w:b w:val="0"/>
          <w:caps w:val="0"/>
          <w:lang w:val="de-DE"/>
        </w:rPr>
        <w:t xml:space="preserve"> aus </w:t>
      </w:r>
      <w:proofErr w:type="spellStart"/>
      <w:r w:rsidR="00B86680">
        <w:rPr>
          <w:rFonts w:ascii="Arial" w:hAnsi="Arial" w:cs="Arial"/>
          <w:b w:val="0"/>
          <w:caps w:val="0"/>
          <w:lang w:val="de-DE"/>
        </w:rPr>
        <w:t>extruduertem</w:t>
      </w:r>
      <w:proofErr w:type="spellEnd"/>
      <w:r w:rsidR="00B86680">
        <w:rPr>
          <w:rFonts w:ascii="Arial" w:hAnsi="Arial" w:cs="Arial"/>
          <w:b w:val="0"/>
          <w:caps w:val="0"/>
          <w:lang w:val="de-DE"/>
        </w:rPr>
        <w:t xml:space="preserve"> Aluminium</w:t>
      </w:r>
      <w:r w:rsidR="00620DDE">
        <w:rPr>
          <w:rFonts w:ascii="Arial" w:hAnsi="Arial" w:cs="Arial"/>
          <w:b w:val="0"/>
          <w:caps w:val="0"/>
          <w:lang w:val="de-DE"/>
        </w:rPr>
        <w:t xml:space="preserve"> fungiert als Regenschutzkappe</w:t>
      </w:r>
    </w:p>
    <w:p w14:paraId="58AC2723" w14:textId="77777777" w:rsidR="000B78A6" w:rsidRPr="009D6DFB" w:rsidRDefault="000B78A6" w:rsidP="000B78A6">
      <w:pPr>
        <w:pStyle w:val="besteksubtitel"/>
        <w:ind w:left="786"/>
        <w:rPr>
          <w:rFonts w:ascii="Arial" w:hAnsi="Arial" w:cs="Arial"/>
          <w:b w:val="0"/>
          <w:sz w:val="10"/>
          <w:szCs w:val="10"/>
          <w:highlight w:val="green"/>
          <w:lang w:val="de-DE"/>
        </w:rPr>
      </w:pPr>
    </w:p>
    <w:p w14:paraId="52F8A320" w14:textId="1A642ED3" w:rsidR="00960118" w:rsidRPr="00027BAE" w:rsidRDefault="00960118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de-DE"/>
        </w:rPr>
      </w:pPr>
      <w:r w:rsidRPr="00027BAE">
        <w:rPr>
          <w:rFonts w:ascii="Arial" w:hAnsi="Arial" w:cs="Arial"/>
          <w:caps w:val="0"/>
          <w:lang w:val="de-DE"/>
        </w:rPr>
        <w:t>Inse</w:t>
      </w:r>
      <w:r w:rsidR="00123203" w:rsidRPr="00027BAE">
        <w:rPr>
          <w:rFonts w:ascii="Arial" w:hAnsi="Arial" w:cs="Arial"/>
          <w:caps w:val="0"/>
          <w:lang w:val="de-DE"/>
        </w:rPr>
        <w:t>k</w:t>
      </w:r>
      <w:r w:rsidRPr="00027BAE">
        <w:rPr>
          <w:rFonts w:ascii="Arial" w:hAnsi="Arial" w:cs="Arial"/>
          <w:caps w:val="0"/>
          <w:lang w:val="de-DE"/>
        </w:rPr>
        <w:t>ten</w:t>
      </w:r>
      <w:r w:rsidR="00027BAE" w:rsidRPr="00027BAE">
        <w:rPr>
          <w:rFonts w:ascii="Arial" w:hAnsi="Arial" w:cs="Arial"/>
          <w:caps w:val="0"/>
          <w:lang w:val="de-DE"/>
        </w:rPr>
        <w:t>schutz</w:t>
      </w:r>
      <w:r w:rsidRPr="00027BAE">
        <w:rPr>
          <w:rFonts w:ascii="Arial" w:hAnsi="Arial" w:cs="Arial"/>
          <w:caps w:val="0"/>
          <w:lang w:val="de-DE"/>
        </w:rPr>
        <w:t>:</w:t>
      </w:r>
      <w:r w:rsidRPr="00027BAE">
        <w:rPr>
          <w:rFonts w:ascii="Arial" w:hAnsi="Arial" w:cs="Arial"/>
          <w:b w:val="0"/>
          <w:caps w:val="0"/>
          <w:lang w:val="de-DE"/>
        </w:rPr>
        <w:t xml:space="preserve"> </w:t>
      </w:r>
      <w:r w:rsidR="00B43AEE">
        <w:rPr>
          <w:rFonts w:ascii="Arial" w:hAnsi="Arial" w:cs="Arial"/>
          <w:b w:val="0"/>
          <w:caps w:val="0"/>
          <w:lang w:val="de-DE"/>
        </w:rPr>
        <w:t xml:space="preserve">mit </w:t>
      </w:r>
      <w:r w:rsidRPr="00027BAE">
        <w:rPr>
          <w:rFonts w:ascii="Arial" w:hAnsi="Arial" w:cs="Arial"/>
          <w:b w:val="0"/>
          <w:caps w:val="0"/>
          <w:lang w:val="de-DE"/>
        </w:rPr>
        <w:t>perfor</w:t>
      </w:r>
      <w:r w:rsidR="00027BAE" w:rsidRPr="00027BAE">
        <w:rPr>
          <w:rFonts w:ascii="Arial" w:hAnsi="Arial" w:cs="Arial"/>
          <w:b w:val="0"/>
          <w:caps w:val="0"/>
          <w:lang w:val="de-DE"/>
        </w:rPr>
        <w:t>ierte</w:t>
      </w:r>
      <w:r w:rsidR="00027BAE">
        <w:rPr>
          <w:rFonts w:ascii="Arial" w:hAnsi="Arial" w:cs="Arial"/>
          <w:b w:val="0"/>
          <w:caps w:val="0"/>
          <w:lang w:val="de-DE"/>
        </w:rPr>
        <w:t>s</w:t>
      </w:r>
      <w:r w:rsidR="00613319">
        <w:rPr>
          <w:rFonts w:ascii="Arial" w:hAnsi="Arial" w:cs="Arial"/>
          <w:b w:val="0"/>
          <w:caps w:val="0"/>
          <w:lang w:val="de-DE"/>
        </w:rPr>
        <w:t xml:space="preserve"> Innenprofil </w:t>
      </w:r>
      <w:r w:rsidRPr="00027BAE">
        <w:rPr>
          <w:rFonts w:ascii="Arial" w:hAnsi="Arial" w:cs="Arial"/>
          <w:b w:val="0"/>
          <w:caps w:val="0"/>
          <w:lang w:val="de-DE"/>
        </w:rPr>
        <w:t xml:space="preserve"> (</w:t>
      </w:r>
      <w:r w:rsidR="0063062F" w:rsidRPr="00027BAE">
        <w:rPr>
          <w:rFonts w:ascii="Arial" w:hAnsi="Arial" w:cs="Arial"/>
          <w:b w:val="0"/>
          <w:caps w:val="0"/>
          <w:lang w:val="de-DE"/>
        </w:rPr>
        <w:t xml:space="preserve">3 x </w:t>
      </w:r>
      <w:r w:rsidR="00B6049D" w:rsidRPr="00027BAE">
        <w:rPr>
          <w:rFonts w:ascii="Arial" w:hAnsi="Arial" w:cs="Arial"/>
          <w:b w:val="0"/>
          <w:caps w:val="0"/>
          <w:lang w:val="de-DE"/>
        </w:rPr>
        <w:t>3,9 x 11,0</w:t>
      </w:r>
      <w:r w:rsidR="0063062F" w:rsidRPr="00027BAE">
        <w:rPr>
          <w:rFonts w:ascii="Arial" w:hAnsi="Arial" w:cs="Arial"/>
          <w:b w:val="0"/>
          <w:caps w:val="0"/>
          <w:lang w:val="de-DE"/>
        </w:rPr>
        <w:t xml:space="preserve"> mm)</w:t>
      </w:r>
    </w:p>
    <w:p w14:paraId="048DAD0F" w14:textId="77777777" w:rsidR="000B78A6" w:rsidRPr="00027BAE" w:rsidRDefault="000B78A6" w:rsidP="000B78A6">
      <w:pPr>
        <w:pStyle w:val="besteksubtitel"/>
        <w:ind w:left="426"/>
        <w:rPr>
          <w:rFonts w:ascii="Arial" w:hAnsi="Arial" w:cs="Arial"/>
          <w:b w:val="0"/>
          <w:sz w:val="10"/>
          <w:szCs w:val="10"/>
          <w:lang w:val="de-DE"/>
        </w:rPr>
      </w:pPr>
    </w:p>
    <w:p w14:paraId="2796D2A6" w14:textId="09957B4C" w:rsidR="00960118" w:rsidRPr="00756ECE" w:rsidRDefault="006E5BAE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de-DE"/>
        </w:rPr>
      </w:pPr>
      <w:r w:rsidRPr="00756ECE">
        <w:rPr>
          <w:rFonts w:ascii="Arial" w:hAnsi="Arial" w:cs="Arial"/>
          <w:caps w:val="0"/>
          <w:lang w:val="de-DE"/>
        </w:rPr>
        <w:t xml:space="preserve">Glasfalzeinbau </w:t>
      </w:r>
      <w:r w:rsidR="008333D2" w:rsidRPr="00756ECE">
        <w:rPr>
          <w:rFonts w:ascii="Arial" w:hAnsi="Arial" w:cs="Arial"/>
          <w:b w:val="0"/>
          <w:bCs/>
          <w:caps w:val="0"/>
          <w:lang w:val="de-DE"/>
        </w:rPr>
        <w:t xml:space="preserve">Glasstärken </w:t>
      </w:r>
      <w:r w:rsidR="00960118" w:rsidRPr="00756ECE">
        <w:rPr>
          <w:rFonts w:ascii="Arial" w:hAnsi="Arial" w:cs="Arial"/>
          <w:b w:val="0"/>
          <w:caps w:val="0"/>
          <w:color w:val="FF0000"/>
          <w:lang w:val="de-DE"/>
        </w:rPr>
        <w:t>20, 24, 28, 32</w:t>
      </w:r>
      <w:r w:rsidR="00D45D09" w:rsidRPr="00756ECE">
        <w:rPr>
          <w:rFonts w:ascii="Arial" w:hAnsi="Arial" w:cs="Arial"/>
          <w:b w:val="0"/>
          <w:caps w:val="0"/>
          <w:color w:val="FF0000"/>
          <w:lang w:val="de-DE"/>
        </w:rPr>
        <w:t>, 36, 40 o</w:t>
      </w:r>
      <w:r w:rsidR="004E4679">
        <w:rPr>
          <w:rFonts w:ascii="Arial" w:hAnsi="Arial" w:cs="Arial"/>
          <w:b w:val="0"/>
          <w:caps w:val="0"/>
          <w:color w:val="FF0000"/>
          <w:lang w:val="de-DE"/>
        </w:rPr>
        <w:t xml:space="preserve">der </w:t>
      </w:r>
      <w:r w:rsidR="00D45D09" w:rsidRPr="00756ECE">
        <w:rPr>
          <w:rFonts w:ascii="Arial" w:hAnsi="Arial" w:cs="Arial"/>
          <w:b w:val="0"/>
          <w:caps w:val="0"/>
          <w:color w:val="FF0000"/>
          <w:lang w:val="de-DE"/>
        </w:rPr>
        <w:t>44</w:t>
      </w:r>
      <w:r w:rsidR="00121DFE" w:rsidRPr="00756ECE">
        <w:rPr>
          <w:rFonts w:ascii="Arial" w:hAnsi="Arial" w:cs="Arial"/>
          <w:b w:val="0"/>
          <w:caps w:val="0"/>
          <w:color w:val="FF0000"/>
          <w:lang w:val="de-DE"/>
        </w:rPr>
        <w:t xml:space="preserve"> </w:t>
      </w:r>
      <w:r w:rsidR="00960118" w:rsidRPr="00756ECE">
        <w:rPr>
          <w:rFonts w:ascii="Arial" w:hAnsi="Arial" w:cs="Arial"/>
          <w:b w:val="0"/>
          <w:caps w:val="0"/>
          <w:lang w:val="de-DE"/>
        </w:rPr>
        <w:t xml:space="preserve">mm) </w:t>
      </w:r>
      <w:r w:rsidR="008333D2" w:rsidRPr="00756ECE">
        <w:rPr>
          <w:rFonts w:ascii="Arial" w:hAnsi="Arial" w:cs="Arial"/>
          <w:b w:val="0"/>
          <w:caps w:val="0"/>
          <w:lang w:val="de-DE"/>
        </w:rPr>
        <w:t>oder</w:t>
      </w:r>
      <w:r w:rsidR="00756ECE" w:rsidRPr="00756ECE">
        <w:rPr>
          <w:rFonts w:ascii="Arial" w:hAnsi="Arial" w:cs="Arial"/>
          <w:b w:val="0"/>
          <w:caps w:val="0"/>
          <w:lang w:val="de-DE"/>
        </w:rPr>
        <w:t xml:space="preserve"> </w:t>
      </w:r>
      <w:proofErr w:type="spellStart"/>
      <w:r w:rsidR="00756ECE" w:rsidRPr="003262CD">
        <w:rPr>
          <w:rFonts w:ascii="Arial" w:hAnsi="Arial" w:cs="Arial"/>
          <w:b w:val="0"/>
          <w:caps w:val="0"/>
          <w:color w:val="FF0000"/>
          <w:lang w:val="de-DE"/>
        </w:rPr>
        <w:t>Blendrahmeneinbau</w:t>
      </w:r>
      <w:proofErr w:type="spellEnd"/>
      <w:r w:rsidR="00756ECE" w:rsidRPr="00756ECE">
        <w:rPr>
          <w:rFonts w:ascii="Arial" w:hAnsi="Arial" w:cs="Arial"/>
          <w:b w:val="0"/>
          <w:caps w:val="0"/>
          <w:lang w:val="de-DE"/>
        </w:rPr>
        <w:t xml:space="preserve"> (m</w:t>
      </w:r>
      <w:r w:rsidR="00756ECE">
        <w:rPr>
          <w:rFonts w:ascii="Arial" w:hAnsi="Arial" w:cs="Arial"/>
          <w:b w:val="0"/>
          <w:caps w:val="0"/>
          <w:lang w:val="de-DE"/>
        </w:rPr>
        <w:t>it</w:t>
      </w:r>
      <w:r w:rsidR="002538B0">
        <w:rPr>
          <w:rFonts w:ascii="Arial" w:hAnsi="Arial" w:cs="Arial"/>
          <w:b w:val="0"/>
          <w:caps w:val="0"/>
          <w:lang w:val="de-DE"/>
        </w:rPr>
        <w:t>hilfe eines zusä</w:t>
      </w:r>
      <w:r w:rsidR="00ED2F50">
        <w:rPr>
          <w:rFonts w:ascii="Arial" w:hAnsi="Arial" w:cs="Arial"/>
          <w:b w:val="0"/>
          <w:caps w:val="0"/>
          <w:lang w:val="de-DE"/>
        </w:rPr>
        <w:t xml:space="preserve">tzlichen </w:t>
      </w:r>
      <w:proofErr w:type="spellStart"/>
      <w:r w:rsidR="00ED2F50">
        <w:rPr>
          <w:rFonts w:ascii="Arial" w:hAnsi="Arial" w:cs="Arial"/>
          <w:b w:val="0"/>
          <w:caps w:val="0"/>
          <w:lang w:val="de-DE"/>
        </w:rPr>
        <w:t>Blendrahmen</w:t>
      </w:r>
      <w:r w:rsidR="004E4679">
        <w:rPr>
          <w:rFonts w:ascii="Arial" w:hAnsi="Arial" w:cs="Arial"/>
          <w:b w:val="0"/>
          <w:caps w:val="0"/>
          <w:lang w:val="de-DE"/>
        </w:rPr>
        <w:t>profils</w:t>
      </w:r>
      <w:proofErr w:type="spellEnd"/>
      <w:r w:rsidR="004E4679">
        <w:rPr>
          <w:rFonts w:ascii="Arial" w:hAnsi="Arial" w:cs="Arial"/>
          <w:b w:val="0"/>
          <w:caps w:val="0"/>
          <w:lang w:val="de-DE"/>
        </w:rPr>
        <w:t>)</w:t>
      </w:r>
    </w:p>
    <w:p w14:paraId="4EBEAB8D" w14:textId="1DC9804C" w:rsidR="000B78A6" w:rsidRPr="00756ECE" w:rsidRDefault="000B78A6" w:rsidP="000B78A6">
      <w:pPr>
        <w:pStyle w:val="besteksubtitel"/>
        <w:rPr>
          <w:rFonts w:ascii="Arial" w:hAnsi="Arial" w:cs="Arial"/>
          <w:b w:val="0"/>
          <w:sz w:val="10"/>
          <w:szCs w:val="10"/>
          <w:lang w:val="de-DE"/>
        </w:rPr>
      </w:pPr>
    </w:p>
    <w:p w14:paraId="5CF56649" w14:textId="77777777" w:rsidR="001241F5" w:rsidRPr="00B82D39" w:rsidRDefault="001241F5" w:rsidP="001241F5">
      <w:pPr>
        <w:pStyle w:val="besteksubtitel"/>
        <w:rPr>
          <w:rFonts w:ascii="Arial" w:hAnsi="Arial" w:cs="Arial"/>
          <w:b w:val="0"/>
          <w:sz w:val="10"/>
          <w:szCs w:val="10"/>
          <w:highlight w:val="yellow"/>
          <w:lang w:val="de-DE"/>
        </w:rPr>
      </w:pPr>
    </w:p>
    <w:p w14:paraId="601C03D8" w14:textId="1B1FF3B3" w:rsidR="00960118" w:rsidRPr="00973275" w:rsidRDefault="00960118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de-DE"/>
        </w:rPr>
      </w:pPr>
      <w:r w:rsidRPr="00973275">
        <w:rPr>
          <w:rFonts w:ascii="Arial" w:hAnsi="Arial" w:cs="Arial"/>
          <w:caps w:val="0"/>
          <w:lang w:val="de-DE"/>
        </w:rPr>
        <w:t>Be</w:t>
      </w:r>
      <w:r w:rsidR="00C241A7" w:rsidRPr="00973275">
        <w:rPr>
          <w:rFonts w:ascii="Arial" w:hAnsi="Arial" w:cs="Arial"/>
          <w:caps w:val="0"/>
          <w:lang w:val="de-DE"/>
        </w:rPr>
        <w:t>tä</w:t>
      </w:r>
      <w:r w:rsidR="00B54F28" w:rsidRPr="00973275">
        <w:rPr>
          <w:rFonts w:ascii="Arial" w:hAnsi="Arial" w:cs="Arial"/>
          <w:caps w:val="0"/>
          <w:lang w:val="de-DE"/>
        </w:rPr>
        <w:t>tigung</w:t>
      </w:r>
      <w:r w:rsidRPr="00973275">
        <w:rPr>
          <w:rFonts w:ascii="Arial" w:hAnsi="Arial" w:cs="Arial"/>
          <w:b w:val="0"/>
          <w:lang w:val="de-DE"/>
        </w:rPr>
        <w:t xml:space="preserve">: </w:t>
      </w:r>
      <w:r w:rsidR="003D0F63" w:rsidRPr="00973275">
        <w:rPr>
          <w:rFonts w:ascii="Arial" w:hAnsi="Arial" w:cs="Arial"/>
          <w:b w:val="0"/>
          <w:caps w:val="0"/>
          <w:color w:val="FF0000"/>
          <w:lang w:val="de-DE"/>
        </w:rPr>
        <w:t>Handbedienung</w:t>
      </w:r>
      <w:r w:rsidRPr="004B224E">
        <w:rPr>
          <w:rFonts w:ascii="Arial" w:hAnsi="Arial" w:cs="Arial"/>
          <w:b w:val="0"/>
          <w:caps w:val="0"/>
          <w:color w:val="FF0000"/>
          <w:lang w:val="de-DE"/>
        </w:rPr>
        <w:t xml:space="preserve">, </w:t>
      </w:r>
      <w:r w:rsidR="003D0F63" w:rsidRPr="004B224E">
        <w:rPr>
          <w:rFonts w:ascii="Arial" w:hAnsi="Arial" w:cs="Arial"/>
          <w:b w:val="0"/>
          <w:caps w:val="0"/>
          <w:color w:val="FF0000"/>
          <w:lang w:val="de-DE"/>
        </w:rPr>
        <w:t>Zugschnur</w:t>
      </w:r>
      <w:r w:rsidR="00973275" w:rsidRPr="004B224E">
        <w:rPr>
          <w:rFonts w:ascii="Arial" w:hAnsi="Arial" w:cs="Arial"/>
          <w:b w:val="0"/>
          <w:caps w:val="0"/>
          <w:color w:val="FF0000"/>
          <w:lang w:val="de-DE"/>
        </w:rPr>
        <w:t xml:space="preserve"> </w:t>
      </w:r>
      <w:r w:rsidR="00973275">
        <w:rPr>
          <w:rFonts w:ascii="Arial" w:hAnsi="Arial" w:cs="Arial"/>
          <w:b w:val="0"/>
          <w:caps w:val="0"/>
          <w:lang w:val="de-DE"/>
        </w:rPr>
        <w:t xml:space="preserve">oder </w:t>
      </w:r>
      <w:r w:rsidR="00973275" w:rsidRPr="004B224E">
        <w:rPr>
          <w:rFonts w:ascii="Arial" w:hAnsi="Arial" w:cs="Arial"/>
          <w:b w:val="0"/>
          <w:caps w:val="0"/>
          <w:color w:val="FF0000"/>
          <w:lang w:val="de-DE"/>
        </w:rPr>
        <w:t>Einhängegestänge</w:t>
      </w:r>
    </w:p>
    <w:p w14:paraId="310C0955" w14:textId="77777777" w:rsidR="000B78A6" w:rsidRPr="00973275" w:rsidRDefault="000B78A6" w:rsidP="000B78A6">
      <w:pPr>
        <w:pStyle w:val="besteksubtitel"/>
        <w:rPr>
          <w:rFonts w:ascii="Arial" w:hAnsi="Arial" w:cs="Arial"/>
          <w:b w:val="0"/>
          <w:sz w:val="10"/>
          <w:szCs w:val="10"/>
          <w:lang w:val="de-DE"/>
        </w:rPr>
      </w:pPr>
    </w:p>
    <w:p w14:paraId="2DCC51A2" w14:textId="0B1844AC" w:rsidR="00960118" w:rsidRPr="000B78A6" w:rsidRDefault="00960118" w:rsidP="000B78A6">
      <w:pPr>
        <w:pStyle w:val="besteksubtitel"/>
        <w:rPr>
          <w:rFonts w:ascii="Arial" w:hAnsi="Arial" w:cs="Arial"/>
          <w:b w:val="0"/>
          <w:sz w:val="10"/>
          <w:szCs w:val="10"/>
        </w:rPr>
      </w:pPr>
    </w:p>
    <w:p w14:paraId="0CCA2418" w14:textId="55077B54" w:rsidR="00EE7E79" w:rsidRPr="00EE7E79" w:rsidRDefault="002D3229" w:rsidP="003E2EEB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caps w:val="0"/>
        </w:rPr>
        <w:t>Endbearbeitung</w:t>
      </w:r>
      <w:proofErr w:type="spellEnd"/>
      <w:r w:rsidR="003E2EEB" w:rsidRPr="003E2EEB">
        <w:rPr>
          <w:rFonts w:ascii="Arial" w:hAnsi="Arial" w:cs="Arial"/>
          <w:caps w:val="0"/>
        </w:rPr>
        <w:t xml:space="preserve"> </w:t>
      </w:r>
    </w:p>
    <w:p w14:paraId="0C1A72F6" w14:textId="58673FFD" w:rsidR="003E2EEB" w:rsidRPr="0041515A" w:rsidRDefault="00C70D56" w:rsidP="008E6862">
      <w:pPr>
        <w:pStyle w:val="besteksubtitel"/>
        <w:numPr>
          <w:ilvl w:val="1"/>
          <w:numId w:val="3"/>
        </w:numPr>
        <w:rPr>
          <w:rFonts w:ascii="Arial" w:hAnsi="Arial" w:cs="Arial"/>
          <w:b w:val="0"/>
          <w:lang w:val="de-DE"/>
        </w:rPr>
      </w:pPr>
      <w:r w:rsidRPr="0041515A">
        <w:rPr>
          <w:rFonts w:ascii="Arial" w:hAnsi="Arial" w:cs="Arial"/>
          <w:caps w:val="0"/>
          <w:lang w:val="de-DE"/>
        </w:rPr>
        <w:t>Aluminiumprofile</w:t>
      </w:r>
      <w:r w:rsidR="003E2EEB" w:rsidRPr="0041515A">
        <w:rPr>
          <w:rFonts w:ascii="Arial" w:hAnsi="Arial" w:cs="Arial"/>
          <w:b w:val="0"/>
          <w:caps w:val="0"/>
          <w:lang w:val="de-DE"/>
        </w:rPr>
        <w:t xml:space="preserve">: </w:t>
      </w:r>
      <w:r w:rsidR="006251C3" w:rsidRPr="0041515A">
        <w:rPr>
          <w:rFonts w:ascii="Arial" w:hAnsi="Arial" w:cs="Arial"/>
          <w:b w:val="0"/>
          <w:caps w:val="0"/>
          <w:color w:val="FF0000"/>
          <w:lang w:val="de-DE"/>
        </w:rPr>
        <w:t>naturfarben</w:t>
      </w:r>
      <w:r w:rsidR="003E2EEB" w:rsidRPr="0041515A">
        <w:rPr>
          <w:rFonts w:ascii="Arial" w:hAnsi="Arial" w:cs="Arial"/>
          <w:b w:val="0"/>
          <w:caps w:val="0"/>
          <w:lang w:val="de-DE"/>
        </w:rPr>
        <w:t xml:space="preserve"> (E6/EV1) / </w:t>
      </w:r>
      <w:r w:rsidR="005F176C" w:rsidRPr="001F14E9">
        <w:rPr>
          <w:rFonts w:ascii="Arial" w:hAnsi="Arial" w:cs="Arial"/>
          <w:b w:val="0"/>
          <w:caps w:val="0"/>
          <w:color w:val="FF0000"/>
          <w:lang w:val="de-DE"/>
        </w:rPr>
        <w:t>pulver</w:t>
      </w:r>
      <w:r w:rsidR="0041515A" w:rsidRPr="001F14E9">
        <w:rPr>
          <w:rFonts w:ascii="Arial" w:hAnsi="Arial" w:cs="Arial"/>
          <w:b w:val="0"/>
          <w:caps w:val="0"/>
          <w:color w:val="FF0000"/>
          <w:lang w:val="de-DE"/>
        </w:rPr>
        <w:t>beschichtet</w:t>
      </w:r>
      <w:r w:rsidR="0041515A" w:rsidRPr="0041515A">
        <w:rPr>
          <w:rFonts w:ascii="Arial" w:hAnsi="Arial" w:cs="Arial"/>
          <w:b w:val="0"/>
          <w:caps w:val="0"/>
          <w:lang w:val="de-DE"/>
        </w:rPr>
        <w:t xml:space="preserve"> in denselben RAL-Farben</w:t>
      </w:r>
      <w:r w:rsidR="0041515A">
        <w:rPr>
          <w:rFonts w:ascii="Arial" w:hAnsi="Arial" w:cs="Arial"/>
          <w:b w:val="0"/>
          <w:caps w:val="0"/>
          <w:lang w:val="de-DE"/>
        </w:rPr>
        <w:t xml:space="preserve"> wie die Fensterprofile</w:t>
      </w:r>
      <w:r w:rsidR="001F14E9">
        <w:rPr>
          <w:rFonts w:ascii="Arial" w:hAnsi="Arial" w:cs="Arial"/>
          <w:b w:val="0"/>
          <w:caps w:val="0"/>
          <w:lang w:val="de-DE"/>
        </w:rPr>
        <w:t xml:space="preserve"> / </w:t>
      </w:r>
      <w:r w:rsidR="00212444" w:rsidRPr="0041515A">
        <w:rPr>
          <w:rFonts w:ascii="Arial" w:hAnsi="Arial" w:cs="Arial"/>
          <w:b w:val="0"/>
          <w:caps w:val="0"/>
          <w:color w:val="FF0000"/>
          <w:lang w:val="de-DE"/>
        </w:rPr>
        <w:t>Zweifarbbeschichtung</w:t>
      </w:r>
    </w:p>
    <w:p w14:paraId="159FA8AB" w14:textId="77777777" w:rsidR="00F36096" w:rsidRPr="00F36096" w:rsidRDefault="00F36096" w:rsidP="00F36096">
      <w:pPr>
        <w:pStyle w:val="besteksubtitel"/>
        <w:numPr>
          <w:ilvl w:val="1"/>
          <w:numId w:val="3"/>
        </w:numPr>
        <w:rPr>
          <w:rFonts w:ascii="Arial" w:hAnsi="Arial" w:cs="Arial"/>
          <w:caps w:val="0"/>
          <w:lang w:val="de-DE"/>
        </w:rPr>
      </w:pPr>
      <w:r w:rsidRPr="00F36096">
        <w:rPr>
          <w:rFonts w:ascii="Arial" w:hAnsi="Arial" w:cs="Arial"/>
          <w:caps w:val="0"/>
          <w:lang w:val="de-DE"/>
        </w:rPr>
        <w:t xml:space="preserve">Farbe der Endkappen </w:t>
      </w:r>
      <w:r w:rsidRPr="00F36096">
        <w:rPr>
          <w:rFonts w:ascii="Arial" w:hAnsi="Arial" w:cs="Arial"/>
          <w:b w:val="0"/>
          <w:bCs/>
          <w:caps w:val="0"/>
          <w:lang w:val="de-DE"/>
        </w:rPr>
        <w:t>= Standard-Massenendkappen (</w:t>
      </w:r>
      <w:proofErr w:type="spellStart"/>
      <w:r w:rsidRPr="00F36096">
        <w:rPr>
          <w:rFonts w:ascii="Arial" w:hAnsi="Arial" w:cs="Arial"/>
          <w:b w:val="0"/>
          <w:bCs/>
          <w:caps w:val="0"/>
          <w:lang w:val="de-DE"/>
        </w:rPr>
        <w:t>best</w:t>
      </w:r>
      <w:proofErr w:type="spellEnd"/>
      <w:r w:rsidRPr="00F36096">
        <w:rPr>
          <w:rFonts w:ascii="Arial" w:hAnsi="Arial" w:cs="Arial"/>
          <w:b w:val="0"/>
          <w:bCs/>
          <w:caps w:val="0"/>
          <w:lang w:val="de-DE"/>
        </w:rPr>
        <w:t xml:space="preserve"> match), Massenendkappen nach Wahl, Lackierte Endkappen</w:t>
      </w:r>
    </w:p>
    <w:p w14:paraId="2FAFB596" w14:textId="77777777" w:rsidR="000B78A6" w:rsidRPr="006B525C" w:rsidRDefault="000B78A6" w:rsidP="000B78A6">
      <w:pPr>
        <w:pStyle w:val="besteksubtitel"/>
        <w:rPr>
          <w:rFonts w:ascii="Arial" w:hAnsi="Arial" w:cs="Arial"/>
          <w:b w:val="0"/>
          <w:sz w:val="10"/>
          <w:szCs w:val="10"/>
          <w:lang w:val="de-DE"/>
        </w:rPr>
      </w:pPr>
    </w:p>
    <w:p w14:paraId="3343F783" w14:textId="6D3F9E58" w:rsidR="00960118" w:rsidRPr="00BC3453" w:rsidRDefault="00960118" w:rsidP="00960118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  <w:lang w:val="de-DE"/>
        </w:rPr>
      </w:pPr>
      <w:r w:rsidRPr="00BC3453">
        <w:rPr>
          <w:rFonts w:ascii="Arial" w:hAnsi="Arial" w:cs="Arial"/>
          <w:b w:val="0"/>
          <w:caps w:val="0"/>
          <w:lang w:val="de-DE"/>
        </w:rPr>
        <w:t>Option</w:t>
      </w:r>
      <w:r w:rsidR="007A5D62" w:rsidRPr="00BC3453">
        <w:rPr>
          <w:rFonts w:ascii="Arial" w:hAnsi="Arial" w:cs="Arial"/>
          <w:b w:val="0"/>
          <w:caps w:val="0"/>
          <w:lang w:val="de-DE"/>
        </w:rPr>
        <w:t xml:space="preserve">al </w:t>
      </w:r>
      <w:r w:rsidR="00BC3453" w:rsidRPr="00BC3453">
        <w:rPr>
          <w:rFonts w:ascii="Arial" w:hAnsi="Arial" w:cs="Arial"/>
          <w:b w:val="0"/>
          <w:caps w:val="0"/>
          <w:lang w:val="de-DE"/>
        </w:rPr>
        <w:t xml:space="preserve">lieferbar mit </w:t>
      </w:r>
      <w:r w:rsidRPr="00BC3453">
        <w:rPr>
          <w:rFonts w:ascii="Arial" w:hAnsi="Arial" w:cs="Arial"/>
          <w:bCs/>
          <w:caps w:val="0"/>
          <w:lang w:val="de-DE"/>
        </w:rPr>
        <w:t xml:space="preserve">Pollux </w:t>
      </w:r>
      <w:r w:rsidR="0095756C">
        <w:rPr>
          <w:rFonts w:ascii="Arial" w:hAnsi="Arial" w:cs="Arial"/>
          <w:bCs/>
          <w:caps w:val="0"/>
          <w:lang w:val="de-DE"/>
        </w:rPr>
        <w:t>F</w:t>
      </w:r>
      <w:r w:rsidRPr="00BC3453">
        <w:rPr>
          <w:rFonts w:ascii="Arial" w:hAnsi="Arial" w:cs="Arial"/>
          <w:bCs/>
          <w:caps w:val="0"/>
          <w:lang w:val="de-DE"/>
        </w:rPr>
        <w:t>ilter</w:t>
      </w:r>
      <w:r w:rsidR="00795ADC" w:rsidRPr="00BC3453">
        <w:rPr>
          <w:rFonts w:ascii="Arial" w:hAnsi="Arial" w:cs="Arial"/>
          <w:bCs/>
          <w:caps w:val="0"/>
          <w:lang w:val="de-DE"/>
        </w:rPr>
        <w:t xml:space="preserve"> – </w:t>
      </w:r>
      <w:r w:rsidR="0095756C">
        <w:rPr>
          <w:rFonts w:ascii="Arial" w:hAnsi="Arial" w:cs="Arial"/>
          <w:bCs/>
          <w:caps w:val="0"/>
          <w:lang w:val="de-DE"/>
        </w:rPr>
        <w:t>T</w:t>
      </w:r>
      <w:r w:rsidR="00795ADC" w:rsidRPr="00BC3453">
        <w:rPr>
          <w:rFonts w:ascii="Arial" w:hAnsi="Arial" w:cs="Arial"/>
          <w:bCs/>
          <w:caps w:val="0"/>
          <w:lang w:val="de-DE"/>
        </w:rPr>
        <w:t xml:space="preserve">yp </w:t>
      </w:r>
      <w:r w:rsidR="00985AF1" w:rsidRPr="00BC3453">
        <w:rPr>
          <w:rFonts w:ascii="Arial" w:hAnsi="Arial" w:cs="Arial"/>
          <w:bCs/>
          <w:caps w:val="0"/>
          <w:lang w:val="de-DE"/>
        </w:rPr>
        <w:t>02</w:t>
      </w:r>
      <w:r w:rsidRPr="00BC3453">
        <w:rPr>
          <w:rFonts w:ascii="Arial" w:hAnsi="Arial" w:cs="Arial"/>
          <w:caps w:val="0"/>
          <w:lang w:val="de-DE"/>
        </w:rPr>
        <w:t>:</w:t>
      </w:r>
      <w:r w:rsidRPr="00BC3453">
        <w:rPr>
          <w:rFonts w:ascii="Arial" w:hAnsi="Arial" w:cs="Arial"/>
          <w:b w:val="0"/>
          <w:caps w:val="0"/>
          <w:lang w:val="de-DE"/>
        </w:rPr>
        <w:t xml:space="preserve"> </w:t>
      </w:r>
      <w:r w:rsidR="00BC3453" w:rsidRPr="00BC3453">
        <w:rPr>
          <w:rFonts w:ascii="Arial" w:hAnsi="Arial" w:cs="Arial"/>
          <w:b w:val="0"/>
          <w:caps w:val="0"/>
          <w:lang w:val="de-DE"/>
        </w:rPr>
        <w:t>für schwerbeladen Fein</w:t>
      </w:r>
      <w:r w:rsidR="00530CC7">
        <w:rPr>
          <w:rFonts w:ascii="Arial" w:hAnsi="Arial" w:cs="Arial"/>
          <w:b w:val="0"/>
          <w:caps w:val="0"/>
          <w:lang w:val="de-DE"/>
        </w:rPr>
        <w:t xml:space="preserve">staub- und Pollenbelastete </w:t>
      </w:r>
      <w:r w:rsidR="0095756C">
        <w:rPr>
          <w:rFonts w:ascii="Arial" w:hAnsi="Arial" w:cs="Arial"/>
          <w:b w:val="0"/>
          <w:caps w:val="0"/>
          <w:lang w:val="de-DE"/>
        </w:rPr>
        <w:t xml:space="preserve">Umgebungen </w:t>
      </w:r>
    </w:p>
    <w:p w14:paraId="699B73F2" w14:textId="77777777" w:rsidR="000B78A6" w:rsidRPr="00BC3453" w:rsidRDefault="000B78A6" w:rsidP="000B78A6">
      <w:pPr>
        <w:pStyle w:val="besteksubtitel"/>
        <w:ind w:left="426"/>
        <w:rPr>
          <w:rFonts w:ascii="Arial" w:hAnsi="Arial" w:cs="Arial"/>
          <w:b w:val="0"/>
          <w:sz w:val="10"/>
          <w:szCs w:val="10"/>
          <w:lang w:val="de-DE"/>
        </w:rPr>
      </w:pPr>
    </w:p>
    <w:p w14:paraId="7EBA895E" w14:textId="17CE0D4C" w:rsidR="00BC7BF5" w:rsidRPr="00BC7BF5" w:rsidRDefault="004B5742" w:rsidP="00BC7BF5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caps w:val="0"/>
        </w:rPr>
        <w:t>Hö</w:t>
      </w:r>
      <w:r w:rsidR="004A28BF">
        <w:rPr>
          <w:rFonts w:ascii="Arial" w:hAnsi="Arial" w:cs="Arial"/>
          <w:caps w:val="0"/>
        </w:rPr>
        <w:t>chstl</w:t>
      </w:r>
      <w:r w:rsidR="00946DE9" w:rsidRPr="00946DE9">
        <w:rPr>
          <w:rFonts w:ascii="Arial" w:hAnsi="Arial" w:cs="Arial"/>
          <w:caps w:val="0"/>
        </w:rPr>
        <w:t>änge</w:t>
      </w:r>
      <w:proofErr w:type="spellEnd"/>
      <w:r w:rsidR="00BC7BF5">
        <w:rPr>
          <w:rFonts w:ascii="Arial" w:hAnsi="Arial" w:cs="Arial"/>
          <w:caps w:val="0"/>
        </w:rPr>
        <w:t>:</w:t>
      </w:r>
      <w:r w:rsidR="00BC7BF5" w:rsidRPr="00BC7BF5">
        <w:rPr>
          <w:rFonts w:ascii="Arial" w:hAnsi="Arial" w:cs="Arial"/>
          <w:b w:val="0"/>
          <w:bCs/>
          <w:caps w:val="0"/>
        </w:rPr>
        <w:t xml:space="preserve"> 3000</w:t>
      </w:r>
      <w:r>
        <w:rPr>
          <w:rFonts w:ascii="Arial" w:hAnsi="Arial" w:cs="Arial"/>
          <w:b w:val="0"/>
          <w:bCs/>
          <w:caps w:val="0"/>
        </w:rPr>
        <w:t xml:space="preserve"> </w:t>
      </w:r>
      <w:r w:rsidR="00BC7BF5" w:rsidRPr="00BC7BF5">
        <w:rPr>
          <w:rFonts w:ascii="Arial" w:hAnsi="Arial" w:cs="Arial"/>
          <w:b w:val="0"/>
          <w:bCs/>
          <w:caps w:val="0"/>
        </w:rPr>
        <w:t>mm</w:t>
      </w:r>
    </w:p>
    <w:p w14:paraId="15C50B78" w14:textId="77777777" w:rsidR="00BC7BF5" w:rsidRPr="00BC7BF5" w:rsidRDefault="00BC7BF5" w:rsidP="00BC7BF5">
      <w:pPr>
        <w:pStyle w:val="besteksubtitel"/>
        <w:rPr>
          <w:rFonts w:ascii="Arial" w:hAnsi="Arial" w:cs="Arial"/>
          <w:b w:val="0"/>
          <w:sz w:val="10"/>
          <w:szCs w:val="10"/>
        </w:rPr>
      </w:pPr>
    </w:p>
    <w:p w14:paraId="517B366E" w14:textId="2FD9BEFA" w:rsidR="00960118" w:rsidRPr="00F04D2F" w:rsidRDefault="00960118" w:rsidP="00960118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proofErr w:type="spellStart"/>
      <w:r w:rsidRPr="00453885">
        <w:rPr>
          <w:rFonts w:ascii="Arial" w:hAnsi="Arial" w:cs="Arial"/>
          <w:caps w:val="0"/>
        </w:rPr>
        <w:t>Glas</w:t>
      </w:r>
      <w:r w:rsidR="00286301">
        <w:rPr>
          <w:rFonts w:ascii="Arial" w:hAnsi="Arial" w:cs="Arial"/>
          <w:caps w:val="0"/>
        </w:rPr>
        <w:t>abzugma</w:t>
      </w:r>
      <w:r w:rsidR="00B4669A" w:rsidRPr="00FE240E">
        <w:rPr>
          <w:rFonts w:ascii="Arial" w:hAnsi="Arial" w:cs="Arial"/>
          <w:shd w:val="clear" w:color="auto" w:fill="F2F1F4"/>
        </w:rPr>
        <w:t>ß</w:t>
      </w:r>
      <w:proofErr w:type="spellEnd"/>
      <w:r w:rsidRPr="00453885">
        <w:rPr>
          <w:rFonts w:ascii="Arial" w:hAnsi="Arial" w:cs="Arial"/>
          <w:b w:val="0"/>
        </w:rPr>
        <w:t xml:space="preserve">: </w:t>
      </w:r>
      <w:r w:rsidR="00886BEA" w:rsidRPr="00453885">
        <w:rPr>
          <w:rFonts w:ascii="Arial" w:hAnsi="Arial" w:cs="Arial"/>
          <w:b w:val="0"/>
        </w:rPr>
        <w:t>80</w:t>
      </w:r>
      <w:r w:rsidRPr="00453885">
        <w:rPr>
          <w:rFonts w:ascii="Arial" w:hAnsi="Arial" w:cs="Arial"/>
          <w:b w:val="0"/>
        </w:rPr>
        <w:t xml:space="preserve"> </w:t>
      </w:r>
      <w:r w:rsidRPr="00453885">
        <w:rPr>
          <w:rFonts w:ascii="Arial" w:hAnsi="Arial" w:cs="Arial"/>
          <w:b w:val="0"/>
          <w:caps w:val="0"/>
        </w:rPr>
        <w:t xml:space="preserve">mm </w:t>
      </w:r>
    </w:p>
    <w:p w14:paraId="5B75ADDD" w14:textId="77777777" w:rsidR="00F04D2F" w:rsidRDefault="00F04D2F" w:rsidP="003B05A8">
      <w:pPr>
        <w:pStyle w:val="besteksubtitel"/>
        <w:rPr>
          <w:rFonts w:ascii="Arial" w:hAnsi="Arial" w:cs="Arial"/>
          <w:b w:val="0"/>
        </w:rPr>
      </w:pPr>
    </w:p>
    <w:p w14:paraId="6FFA9259" w14:textId="77777777" w:rsidR="0048677B" w:rsidRDefault="0048677B" w:rsidP="009D6105">
      <w:pPr>
        <w:pStyle w:val="besteksubtitel"/>
        <w:rPr>
          <w:rFonts w:ascii="Arial" w:hAnsi="Arial" w:cs="Arial"/>
          <w:b w:val="0"/>
          <w:sz w:val="12"/>
          <w:szCs w:val="12"/>
        </w:rPr>
      </w:pPr>
    </w:p>
    <w:p w14:paraId="7811295D" w14:textId="77777777" w:rsidR="00DE07FC" w:rsidRDefault="00DE07FC" w:rsidP="009D6105">
      <w:pPr>
        <w:pStyle w:val="besteksubtitel"/>
        <w:rPr>
          <w:rFonts w:ascii="Arial" w:hAnsi="Arial" w:cs="Arial"/>
          <w:b w:val="0"/>
          <w:sz w:val="12"/>
          <w:szCs w:val="12"/>
        </w:rPr>
      </w:pPr>
    </w:p>
    <w:p w14:paraId="559F1D0D" w14:textId="77777777" w:rsidR="00A975DB" w:rsidRDefault="00A975DB">
      <w:pPr>
        <w:rPr>
          <w:rFonts w:ascii="Arial" w:eastAsia="Times New Roman" w:hAnsi="Arial" w:cs="Arial"/>
          <w:b/>
          <w:caps/>
          <w:sz w:val="20"/>
          <w:szCs w:val="20"/>
          <w:lang w:eastAsia="nl-BE"/>
        </w:rPr>
      </w:pPr>
      <w:r>
        <w:rPr>
          <w:rFonts w:ascii="Arial" w:hAnsi="Arial" w:cs="Arial"/>
        </w:rPr>
        <w:br w:type="page"/>
      </w:r>
    </w:p>
    <w:p w14:paraId="368E8390" w14:textId="7E531D7C" w:rsidR="005B5E4F" w:rsidRPr="000A06FE" w:rsidRDefault="00623F6B" w:rsidP="005B5E4F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TECHNISCHE EIGENSCHAFTEN</w:t>
      </w:r>
    </w:p>
    <w:p w14:paraId="1459EDED" w14:textId="77777777" w:rsidR="005B5E4F" w:rsidRPr="00A318D0" w:rsidRDefault="005B5E4F" w:rsidP="005B5E4F">
      <w:pPr>
        <w:pStyle w:val="besteksubtitel"/>
        <w:rPr>
          <w:rFonts w:ascii="Arial" w:hAnsi="Arial" w:cs="Arial"/>
        </w:rPr>
      </w:pPr>
    </w:p>
    <w:p w14:paraId="58252963" w14:textId="0131D913" w:rsidR="005B5E4F" w:rsidRDefault="005B5E4F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nl-NL"/>
        </w:rPr>
      </w:pPr>
      <w:r w:rsidRPr="00A318D0">
        <w:rPr>
          <w:rFonts w:cs="Arial"/>
          <w:b/>
          <w:szCs w:val="20"/>
          <w:lang w:val="nl-NL"/>
        </w:rPr>
        <w:t>U-</w:t>
      </w:r>
      <w:proofErr w:type="spellStart"/>
      <w:r w:rsidR="00273CB4">
        <w:rPr>
          <w:rFonts w:cs="Arial"/>
          <w:b/>
          <w:szCs w:val="20"/>
          <w:lang w:val="nl-NL"/>
        </w:rPr>
        <w:t>Wert</w:t>
      </w:r>
      <w:proofErr w:type="spellEnd"/>
      <w:r w:rsidRPr="00115055">
        <w:rPr>
          <w:rFonts w:cs="Arial"/>
          <w:szCs w:val="20"/>
          <w:lang w:val="nl-NL"/>
        </w:rPr>
        <w:t>:</w:t>
      </w:r>
      <w:r w:rsidR="00273CB4">
        <w:rPr>
          <w:rFonts w:cs="Arial"/>
          <w:szCs w:val="20"/>
          <w:lang w:val="nl-NL"/>
        </w:rPr>
        <w:tab/>
      </w:r>
      <w:r w:rsidRPr="00115055">
        <w:rPr>
          <w:rFonts w:cs="Arial"/>
          <w:szCs w:val="20"/>
          <w:lang w:val="nl-NL"/>
        </w:rPr>
        <w:t xml:space="preserve"> </w:t>
      </w:r>
      <w:r w:rsidRPr="00115055">
        <w:rPr>
          <w:rFonts w:cs="Arial"/>
          <w:szCs w:val="20"/>
          <w:lang w:val="nl-NL"/>
        </w:rPr>
        <w:tab/>
      </w:r>
      <w:r w:rsidRPr="00115055">
        <w:rPr>
          <w:rFonts w:cs="Arial"/>
          <w:szCs w:val="20"/>
          <w:lang w:val="nl-NL"/>
        </w:rPr>
        <w:tab/>
      </w:r>
      <w:r w:rsidRPr="00115055">
        <w:rPr>
          <w:rFonts w:cs="Arial"/>
          <w:szCs w:val="20"/>
          <w:lang w:val="nl-NL"/>
        </w:rPr>
        <w:tab/>
      </w:r>
      <w:r w:rsidR="00B75727" w:rsidRPr="00115055">
        <w:rPr>
          <w:rStyle w:val="bestekwaardenChar"/>
          <w:rFonts w:cs="Arial"/>
          <w:color w:val="auto"/>
          <w:szCs w:val="20"/>
        </w:rPr>
        <w:t>2</w:t>
      </w:r>
      <w:r w:rsidRPr="00115055">
        <w:rPr>
          <w:rStyle w:val="bestekwaardenChar"/>
          <w:rFonts w:cs="Arial"/>
          <w:color w:val="auto"/>
          <w:szCs w:val="20"/>
        </w:rPr>
        <w:t>,</w:t>
      </w:r>
      <w:r w:rsidR="008B6686" w:rsidRPr="00115055">
        <w:rPr>
          <w:rStyle w:val="bestekwaardenChar"/>
          <w:rFonts w:cs="Arial"/>
          <w:color w:val="auto"/>
          <w:szCs w:val="20"/>
        </w:rPr>
        <w:t>80</w:t>
      </w:r>
      <w:r w:rsidRPr="00115055">
        <w:rPr>
          <w:rFonts w:cs="Arial"/>
          <w:szCs w:val="20"/>
          <w:lang w:val="nl-NL"/>
        </w:rPr>
        <w:t xml:space="preserve"> W/m²K</w:t>
      </w:r>
    </w:p>
    <w:p w14:paraId="450E0280" w14:textId="1AB3C98C" w:rsidR="00F36096" w:rsidRPr="00115055" w:rsidRDefault="00F36096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nl-NL"/>
        </w:rPr>
      </w:pPr>
      <w:r>
        <w:rPr>
          <w:rFonts w:cs="Arial"/>
          <w:b/>
          <w:szCs w:val="20"/>
          <w:lang w:val="nl-NL"/>
        </w:rPr>
        <w:t>F</w:t>
      </w:r>
      <w:r w:rsidRPr="00F36096">
        <w:rPr>
          <w:rFonts w:cs="Arial"/>
          <w:b/>
          <w:szCs w:val="20"/>
          <w:lang w:val="nl-NL"/>
        </w:rPr>
        <w:t>-</w:t>
      </w:r>
      <w:proofErr w:type="spellStart"/>
      <w:r w:rsidRPr="00F36096">
        <w:rPr>
          <w:rFonts w:cs="Arial"/>
          <w:b/>
          <w:szCs w:val="20"/>
          <w:lang w:val="nl-NL"/>
        </w:rPr>
        <w:t>Wert</w:t>
      </w:r>
      <w:proofErr w:type="spellEnd"/>
      <w:r w:rsidR="00135BDD">
        <w:rPr>
          <w:rFonts w:cs="Arial"/>
          <w:b/>
          <w:szCs w:val="20"/>
          <w:lang w:val="nl-NL"/>
        </w:rPr>
        <w:tab/>
      </w:r>
      <w:r w:rsidR="00135BDD">
        <w:rPr>
          <w:rFonts w:cs="Arial"/>
          <w:b/>
          <w:szCs w:val="20"/>
          <w:lang w:val="nl-NL"/>
        </w:rPr>
        <w:tab/>
      </w:r>
      <w:r w:rsidR="00135BDD">
        <w:rPr>
          <w:rFonts w:cs="Arial"/>
          <w:b/>
          <w:szCs w:val="20"/>
          <w:lang w:val="nl-NL"/>
        </w:rPr>
        <w:tab/>
      </w:r>
      <w:r w:rsidR="00135BDD">
        <w:rPr>
          <w:rFonts w:cs="Arial"/>
          <w:b/>
          <w:szCs w:val="20"/>
          <w:lang w:val="nl-NL"/>
        </w:rPr>
        <w:tab/>
      </w:r>
      <w:r w:rsidR="00786C6B" w:rsidRPr="00786C6B">
        <w:rPr>
          <w:rFonts w:cs="Arial"/>
          <w:bCs/>
          <w:szCs w:val="20"/>
          <w:lang w:val="nl-NL"/>
        </w:rPr>
        <w:t>0</w:t>
      </w:r>
      <w:r w:rsidR="00135BDD" w:rsidRPr="00786C6B">
        <w:rPr>
          <w:rFonts w:cs="Arial"/>
          <w:bCs/>
          <w:szCs w:val="20"/>
          <w:lang w:val="nl-NL"/>
        </w:rPr>
        <w:t>,65</w:t>
      </w:r>
    </w:p>
    <w:p w14:paraId="24B1AE82" w14:textId="22E5EE40" w:rsidR="005B5E4F" w:rsidRPr="00A934F6" w:rsidRDefault="005B5E4F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de-DE"/>
        </w:rPr>
      </w:pPr>
      <w:r w:rsidRPr="00A934F6">
        <w:rPr>
          <w:rFonts w:cs="Arial"/>
          <w:b/>
          <w:szCs w:val="20"/>
          <w:lang w:val="de-DE"/>
        </w:rPr>
        <w:t>Wa</w:t>
      </w:r>
      <w:r w:rsidR="00A934F6" w:rsidRPr="00A934F6">
        <w:rPr>
          <w:rFonts w:cs="Arial"/>
          <w:b/>
          <w:szCs w:val="20"/>
          <w:lang w:val="de-DE"/>
        </w:rPr>
        <w:t>sserbeständigkeit bis</w:t>
      </w:r>
      <w:r w:rsidRPr="00A934F6">
        <w:rPr>
          <w:rFonts w:cs="Arial"/>
          <w:szCs w:val="20"/>
          <w:lang w:val="de-DE"/>
        </w:rPr>
        <w:t>:</w:t>
      </w:r>
      <w:r w:rsidRPr="00A934F6">
        <w:rPr>
          <w:rFonts w:cs="Arial"/>
          <w:szCs w:val="20"/>
          <w:lang w:val="de-DE"/>
        </w:rPr>
        <w:tab/>
      </w:r>
      <w:r w:rsidRPr="00A934F6">
        <w:rPr>
          <w:rFonts w:cs="Arial"/>
          <w:szCs w:val="20"/>
          <w:lang w:val="de-DE"/>
        </w:rPr>
        <w:tab/>
      </w:r>
      <w:r w:rsidR="00255036" w:rsidRPr="00A934F6">
        <w:rPr>
          <w:rStyle w:val="bestekwaardenChar"/>
          <w:rFonts w:cs="Arial"/>
          <w:color w:val="auto"/>
          <w:szCs w:val="20"/>
          <w:lang w:val="de-DE"/>
        </w:rPr>
        <w:t>6</w:t>
      </w:r>
      <w:r w:rsidRPr="00A934F6">
        <w:rPr>
          <w:rStyle w:val="bestekwaardenChar"/>
          <w:rFonts w:cs="Arial"/>
          <w:color w:val="auto"/>
          <w:szCs w:val="20"/>
          <w:lang w:val="de-DE"/>
        </w:rPr>
        <w:t>50</w:t>
      </w:r>
      <w:r w:rsidRPr="00A934F6">
        <w:rPr>
          <w:rFonts w:cs="Arial"/>
          <w:szCs w:val="20"/>
          <w:lang w:val="de-DE"/>
        </w:rPr>
        <w:t xml:space="preserve"> </w:t>
      </w:r>
      <w:proofErr w:type="spellStart"/>
      <w:r w:rsidRPr="00A934F6">
        <w:rPr>
          <w:rFonts w:cs="Arial"/>
          <w:szCs w:val="20"/>
          <w:lang w:val="de-DE"/>
        </w:rPr>
        <w:t>Pa</w:t>
      </w:r>
      <w:proofErr w:type="spellEnd"/>
      <w:r w:rsidRPr="00A934F6">
        <w:rPr>
          <w:rFonts w:cs="Arial"/>
          <w:szCs w:val="20"/>
          <w:lang w:val="de-DE"/>
        </w:rPr>
        <w:t xml:space="preserve"> in ges</w:t>
      </w:r>
      <w:r w:rsidR="00D72158">
        <w:rPr>
          <w:rFonts w:cs="Arial"/>
          <w:szCs w:val="20"/>
          <w:lang w:val="de-DE"/>
        </w:rPr>
        <w:t>chlossenem Zustand</w:t>
      </w:r>
    </w:p>
    <w:p w14:paraId="4F806826" w14:textId="1B541DC3" w:rsidR="005B5E4F" w:rsidRPr="000F5ABD" w:rsidRDefault="005B5E4F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de-DE"/>
        </w:rPr>
      </w:pPr>
      <w:r w:rsidRPr="000F5ABD">
        <w:rPr>
          <w:rFonts w:cs="Arial"/>
          <w:b/>
          <w:szCs w:val="20"/>
          <w:lang w:val="de-DE"/>
        </w:rPr>
        <w:t>Wa</w:t>
      </w:r>
      <w:r w:rsidR="00D72158" w:rsidRPr="000F5ABD">
        <w:rPr>
          <w:rFonts w:cs="Arial"/>
          <w:b/>
          <w:szCs w:val="20"/>
          <w:lang w:val="de-DE"/>
        </w:rPr>
        <w:t>sserbeständig</w:t>
      </w:r>
      <w:r w:rsidR="000F5ABD" w:rsidRPr="000F5ABD">
        <w:rPr>
          <w:rFonts w:cs="Arial"/>
          <w:b/>
          <w:szCs w:val="20"/>
          <w:lang w:val="de-DE"/>
        </w:rPr>
        <w:t>keit bis</w:t>
      </w:r>
      <w:r w:rsidRPr="000F5ABD">
        <w:rPr>
          <w:rFonts w:cs="Arial"/>
          <w:szCs w:val="20"/>
          <w:lang w:val="de-DE"/>
        </w:rPr>
        <w:t>:</w:t>
      </w:r>
      <w:r w:rsidRPr="000F5ABD">
        <w:rPr>
          <w:rFonts w:cs="Arial"/>
          <w:szCs w:val="20"/>
          <w:lang w:val="de-DE"/>
        </w:rPr>
        <w:tab/>
      </w:r>
      <w:r w:rsidRPr="000F5ABD">
        <w:rPr>
          <w:rFonts w:cs="Arial"/>
          <w:szCs w:val="20"/>
          <w:lang w:val="de-DE"/>
        </w:rPr>
        <w:tab/>
      </w:r>
      <w:r w:rsidRPr="0083693F">
        <w:rPr>
          <w:rStyle w:val="bestekwaardenChar"/>
          <w:rFonts w:cs="Arial"/>
          <w:color w:val="auto"/>
          <w:szCs w:val="20"/>
          <w:lang w:val="de-DE"/>
        </w:rPr>
        <w:t>50</w:t>
      </w:r>
      <w:r w:rsidRPr="0083693F">
        <w:rPr>
          <w:rFonts w:cs="Arial"/>
          <w:szCs w:val="20"/>
          <w:lang w:val="de-DE"/>
        </w:rPr>
        <w:t xml:space="preserve"> </w:t>
      </w:r>
      <w:proofErr w:type="spellStart"/>
      <w:r w:rsidRPr="0083693F">
        <w:rPr>
          <w:rFonts w:cs="Arial"/>
          <w:szCs w:val="20"/>
          <w:lang w:val="de-DE"/>
        </w:rPr>
        <w:t>Pa</w:t>
      </w:r>
      <w:proofErr w:type="spellEnd"/>
      <w:r w:rsidRPr="000F5ABD">
        <w:rPr>
          <w:rFonts w:cs="Arial"/>
          <w:szCs w:val="20"/>
          <w:lang w:val="de-DE"/>
        </w:rPr>
        <w:t xml:space="preserve"> in </w:t>
      </w:r>
      <w:r w:rsidR="00D070A6">
        <w:rPr>
          <w:rFonts w:cs="Arial"/>
          <w:szCs w:val="20"/>
          <w:lang w:val="de-DE"/>
        </w:rPr>
        <w:t>geöff</w:t>
      </w:r>
      <w:r w:rsidR="00026C0C">
        <w:rPr>
          <w:rFonts w:cs="Arial"/>
          <w:szCs w:val="20"/>
          <w:lang w:val="de-DE"/>
        </w:rPr>
        <w:t>netem Zustand</w:t>
      </w:r>
    </w:p>
    <w:p w14:paraId="02EF892D" w14:textId="7173B0D0" w:rsidR="005B5E4F" w:rsidRPr="00A975DB" w:rsidRDefault="005B5E4F" w:rsidP="00E252F3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de-DE"/>
        </w:rPr>
      </w:pPr>
      <w:r w:rsidRPr="00A975DB">
        <w:rPr>
          <w:rFonts w:cs="Arial"/>
          <w:b/>
          <w:szCs w:val="20"/>
          <w:lang w:val="de-DE"/>
        </w:rPr>
        <w:t>Le</w:t>
      </w:r>
      <w:r w:rsidR="000F5ABD" w:rsidRPr="00A975DB">
        <w:rPr>
          <w:rFonts w:cs="Arial"/>
          <w:b/>
          <w:szCs w:val="20"/>
          <w:lang w:val="de-DE"/>
        </w:rPr>
        <w:t xml:space="preserve">ckage bei </w:t>
      </w:r>
      <w:r w:rsidRPr="00A975DB">
        <w:rPr>
          <w:rFonts w:cs="Arial"/>
          <w:b/>
          <w:szCs w:val="20"/>
          <w:lang w:val="de-DE"/>
        </w:rPr>
        <w:t xml:space="preserve">50 </w:t>
      </w:r>
      <w:proofErr w:type="spellStart"/>
      <w:r w:rsidRPr="00A975DB">
        <w:rPr>
          <w:rFonts w:cs="Arial"/>
          <w:b/>
          <w:szCs w:val="20"/>
          <w:lang w:val="de-DE"/>
        </w:rPr>
        <w:t>Pa</w:t>
      </w:r>
      <w:proofErr w:type="spellEnd"/>
      <w:r w:rsidRPr="00A975DB">
        <w:rPr>
          <w:rFonts w:cs="Arial"/>
          <w:szCs w:val="20"/>
          <w:lang w:val="de-DE"/>
        </w:rPr>
        <w:t>:</w:t>
      </w:r>
      <w:r w:rsidRPr="00A975DB">
        <w:rPr>
          <w:rFonts w:cs="Arial"/>
          <w:szCs w:val="20"/>
          <w:lang w:val="de-DE"/>
        </w:rPr>
        <w:tab/>
      </w:r>
      <w:r w:rsidRPr="00A975DB">
        <w:rPr>
          <w:rFonts w:cs="Arial"/>
          <w:szCs w:val="20"/>
          <w:lang w:val="de-DE"/>
        </w:rPr>
        <w:tab/>
        <w:t>&lt;15% in ge</w:t>
      </w:r>
      <w:r w:rsidR="00D070A6" w:rsidRPr="00A975DB">
        <w:rPr>
          <w:rFonts w:cs="Arial"/>
          <w:szCs w:val="20"/>
          <w:lang w:val="de-DE"/>
        </w:rPr>
        <w:t>schlossenem Zustand</w:t>
      </w:r>
    </w:p>
    <w:p w14:paraId="7C76D605" w14:textId="3C574511" w:rsidR="007F16F0" w:rsidRPr="00115055" w:rsidRDefault="00F002D9" w:rsidP="005B5E4F">
      <w:pPr>
        <w:pStyle w:val="bestektekst"/>
        <w:numPr>
          <w:ilvl w:val="0"/>
          <w:numId w:val="2"/>
        </w:numPr>
        <w:ind w:left="426" w:hanging="426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S</w:t>
      </w:r>
      <w:r w:rsidR="009A1BA1">
        <w:rPr>
          <w:rFonts w:cs="Arial"/>
          <w:b/>
          <w:szCs w:val="20"/>
        </w:rPr>
        <w:t>challdämmung</w:t>
      </w:r>
      <w:proofErr w:type="spellEnd"/>
      <w:r w:rsidR="005B5E4F" w:rsidRPr="00115055">
        <w:rPr>
          <w:rFonts w:cs="Arial"/>
          <w:b/>
          <w:szCs w:val="20"/>
        </w:rPr>
        <w:t xml:space="preserve"> </w:t>
      </w:r>
    </w:p>
    <w:p w14:paraId="3A6E3C72" w14:textId="714094E6" w:rsidR="005B5E4F" w:rsidRPr="00115055" w:rsidRDefault="005B5E4F" w:rsidP="007F16F0">
      <w:pPr>
        <w:pStyle w:val="bestektekst"/>
        <w:numPr>
          <w:ilvl w:val="1"/>
          <w:numId w:val="2"/>
        </w:numPr>
        <w:rPr>
          <w:rFonts w:cs="Arial"/>
          <w:b/>
          <w:szCs w:val="20"/>
        </w:rPr>
      </w:pPr>
      <w:proofErr w:type="spellStart"/>
      <w:r w:rsidRPr="00115055">
        <w:rPr>
          <w:rFonts w:cs="Arial"/>
          <w:b/>
          <w:szCs w:val="20"/>
        </w:rPr>
        <w:t>D</w:t>
      </w:r>
      <w:r w:rsidRPr="00115055">
        <w:rPr>
          <w:rFonts w:cs="Arial"/>
          <w:b/>
          <w:szCs w:val="20"/>
          <w:vertAlign w:val="subscript"/>
        </w:rPr>
        <w:t>n,e,w</w:t>
      </w:r>
      <w:proofErr w:type="spellEnd"/>
      <w:r w:rsidRPr="00115055">
        <w:rPr>
          <w:rFonts w:cs="Arial"/>
          <w:b/>
          <w:szCs w:val="20"/>
          <w:vertAlign w:val="subscript"/>
        </w:rPr>
        <w:t xml:space="preserve"> </w:t>
      </w:r>
      <w:r w:rsidRPr="00115055">
        <w:rPr>
          <w:rFonts w:cs="Arial"/>
          <w:b/>
          <w:szCs w:val="20"/>
        </w:rPr>
        <w:t>(</w:t>
      </w:r>
      <w:proofErr w:type="spellStart"/>
      <w:r w:rsidRPr="00115055">
        <w:rPr>
          <w:rFonts w:cs="Arial"/>
          <w:b/>
          <w:szCs w:val="20"/>
        </w:rPr>
        <w:t>C;C</w:t>
      </w:r>
      <w:r w:rsidRPr="00115055">
        <w:rPr>
          <w:rFonts w:cs="Arial"/>
          <w:b/>
          <w:szCs w:val="20"/>
          <w:vertAlign w:val="subscript"/>
        </w:rPr>
        <w:t>tr</w:t>
      </w:r>
      <w:proofErr w:type="spellEnd"/>
      <w:r w:rsidRPr="00115055">
        <w:rPr>
          <w:rFonts w:cs="Arial"/>
          <w:b/>
          <w:szCs w:val="20"/>
        </w:rPr>
        <w:t>):</w:t>
      </w:r>
      <w:r w:rsidR="00115055" w:rsidRPr="00115055">
        <w:rPr>
          <w:rFonts w:cs="Arial"/>
          <w:b/>
          <w:szCs w:val="20"/>
        </w:rPr>
        <w:tab/>
      </w:r>
    </w:p>
    <w:p w14:paraId="3211A4A1" w14:textId="46C600CB" w:rsidR="005B5E4F" w:rsidRPr="00A334AE" w:rsidRDefault="007F16F0" w:rsidP="005B5E4F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A334AE">
        <w:rPr>
          <w:rFonts w:cs="Arial"/>
          <w:szCs w:val="20"/>
        </w:rPr>
        <w:t>i</w:t>
      </w:r>
      <w:r w:rsidR="005B5E4F" w:rsidRPr="00A334AE">
        <w:rPr>
          <w:rFonts w:cs="Arial"/>
          <w:szCs w:val="20"/>
        </w:rPr>
        <w:t xml:space="preserve">n </w:t>
      </w:r>
      <w:proofErr w:type="spellStart"/>
      <w:r w:rsidR="009A1BA1" w:rsidRPr="00A334AE">
        <w:rPr>
          <w:rFonts w:cs="Arial"/>
          <w:szCs w:val="20"/>
        </w:rPr>
        <w:t>geöffnetem</w:t>
      </w:r>
      <w:proofErr w:type="spellEnd"/>
      <w:r w:rsidR="009A1BA1" w:rsidRPr="00A334AE">
        <w:rPr>
          <w:rFonts w:cs="Arial"/>
          <w:szCs w:val="20"/>
        </w:rPr>
        <w:t xml:space="preserve"> </w:t>
      </w:r>
      <w:proofErr w:type="spellStart"/>
      <w:r w:rsidR="009A1BA1" w:rsidRPr="00A334AE">
        <w:rPr>
          <w:rFonts w:cs="Arial"/>
          <w:szCs w:val="20"/>
        </w:rPr>
        <w:t>Zust</w:t>
      </w:r>
      <w:r w:rsidR="00CC0612" w:rsidRPr="00A334AE">
        <w:rPr>
          <w:rFonts w:cs="Arial"/>
          <w:szCs w:val="20"/>
        </w:rPr>
        <w:t>and</w:t>
      </w:r>
      <w:proofErr w:type="spellEnd"/>
      <w:r w:rsidR="005B5E4F" w:rsidRPr="00A334AE">
        <w:rPr>
          <w:rFonts w:cs="Arial"/>
          <w:szCs w:val="20"/>
        </w:rPr>
        <w:t>:</w:t>
      </w:r>
      <w:r w:rsidR="005B5E4F" w:rsidRPr="00A334AE">
        <w:rPr>
          <w:rFonts w:cs="Arial"/>
          <w:szCs w:val="20"/>
        </w:rPr>
        <w:tab/>
      </w:r>
      <w:r w:rsidR="007F5387" w:rsidRPr="00A334AE">
        <w:rPr>
          <w:rFonts w:cs="Arial"/>
          <w:szCs w:val="20"/>
        </w:rPr>
        <w:tab/>
      </w:r>
      <w:r w:rsidR="005B5E4F" w:rsidRPr="00A334AE">
        <w:rPr>
          <w:rStyle w:val="bestekwaardenChar"/>
          <w:rFonts w:cs="Arial"/>
          <w:color w:val="auto"/>
          <w:szCs w:val="20"/>
        </w:rPr>
        <w:t>2</w:t>
      </w:r>
      <w:r w:rsidR="00B67691" w:rsidRPr="00A334AE">
        <w:rPr>
          <w:rStyle w:val="bestekwaardenChar"/>
          <w:rFonts w:cs="Arial"/>
          <w:color w:val="auto"/>
          <w:szCs w:val="20"/>
        </w:rPr>
        <w:t>5</w:t>
      </w:r>
      <w:r w:rsidR="005B5E4F" w:rsidRPr="00A334AE">
        <w:rPr>
          <w:rStyle w:val="bestekwaardenChar"/>
          <w:rFonts w:cs="Arial"/>
          <w:color w:val="auto"/>
          <w:szCs w:val="20"/>
        </w:rPr>
        <w:t xml:space="preserve"> (</w:t>
      </w:r>
      <w:r w:rsidR="00255036" w:rsidRPr="00A334AE">
        <w:rPr>
          <w:rStyle w:val="bestekwaardenChar"/>
          <w:rFonts w:cs="Arial"/>
          <w:color w:val="auto"/>
          <w:szCs w:val="20"/>
        </w:rPr>
        <w:t>-1</w:t>
      </w:r>
      <w:r w:rsidR="005B5E4F" w:rsidRPr="00A334AE">
        <w:rPr>
          <w:rStyle w:val="bestekwaardenChar"/>
          <w:rFonts w:cs="Arial"/>
          <w:color w:val="auto"/>
          <w:szCs w:val="20"/>
        </w:rPr>
        <w:t>;</w:t>
      </w:r>
      <w:r w:rsidR="00255036" w:rsidRPr="00A334AE">
        <w:rPr>
          <w:rStyle w:val="bestekwaardenChar"/>
          <w:rFonts w:cs="Arial"/>
          <w:color w:val="auto"/>
          <w:szCs w:val="20"/>
        </w:rPr>
        <w:t>-1</w:t>
      </w:r>
      <w:r w:rsidR="005B5E4F" w:rsidRPr="00A334AE">
        <w:rPr>
          <w:rStyle w:val="bestekwaardenChar"/>
          <w:rFonts w:cs="Arial"/>
          <w:color w:val="auto"/>
          <w:szCs w:val="20"/>
        </w:rPr>
        <w:t>)</w:t>
      </w:r>
      <w:r w:rsidR="005B5E4F" w:rsidRPr="00A334AE">
        <w:rPr>
          <w:rFonts w:cs="Arial"/>
          <w:szCs w:val="20"/>
        </w:rPr>
        <w:t xml:space="preserve"> dB</w:t>
      </w:r>
    </w:p>
    <w:p w14:paraId="7929DD1E" w14:textId="3EC2E434" w:rsidR="007F5387" w:rsidRPr="00A334AE" w:rsidRDefault="007F5387" w:rsidP="005B5E4F">
      <w:pPr>
        <w:pStyle w:val="bestektekst"/>
        <w:numPr>
          <w:ilvl w:val="0"/>
          <w:numId w:val="1"/>
        </w:numPr>
        <w:rPr>
          <w:rFonts w:cs="Arial"/>
          <w:szCs w:val="20"/>
          <w:lang w:val="de-DE"/>
        </w:rPr>
      </w:pPr>
      <w:r w:rsidRPr="00A334AE">
        <w:rPr>
          <w:rFonts w:cs="Arial"/>
          <w:szCs w:val="20"/>
          <w:lang w:val="de-DE"/>
        </w:rPr>
        <w:t>in geschlossenem Zustand:</w:t>
      </w:r>
      <w:r w:rsidR="008F48D9" w:rsidRPr="00A334AE">
        <w:rPr>
          <w:rFonts w:cs="Arial"/>
          <w:szCs w:val="20"/>
          <w:lang w:val="de-DE"/>
        </w:rPr>
        <w:tab/>
      </w:r>
      <w:r w:rsidR="00B67691" w:rsidRPr="00A334AE">
        <w:rPr>
          <w:rFonts w:cs="Arial"/>
          <w:szCs w:val="20"/>
          <w:lang w:val="de-DE"/>
        </w:rPr>
        <w:t xml:space="preserve">40 (-1;-2) </w:t>
      </w:r>
      <w:r w:rsidR="008F48D9" w:rsidRPr="00A334AE">
        <w:rPr>
          <w:rFonts w:cs="Arial"/>
          <w:szCs w:val="20"/>
          <w:lang w:val="de-DE"/>
        </w:rPr>
        <w:t>dB</w:t>
      </w:r>
    </w:p>
    <w:p w14:paraId="4CD052CE" w14:textId="77777777" w:rsidR="007F16F0" w:rsidRPr="008F48D9" w:rsidRDefault="007F16F0" w:rsidP="007F16F0">
      <w:pPr>
        <w:pStyle w:val="bestektekst"/>
        <w:rPr>
          <w:rFonts w:cs="Arial"/>
          <w:szCs w:val="20"/>
          <w:lang w:val="de-DE"/>
        </w:rPr>
      </w:pPr>
    </w:p>
    <w:p w14:paraId="288F9757" w14:textId="77777777" w:rsidR="00E40F90" w:rsidRDefault="00E40F90" w:rsidP="00E40F90">
      <w:pPr>
        <w:pStyle w:val="bestektekst"/>
        <w:rPr>
          <w:rFonts w:cs="Arial"/>
          <w:szCs w:val="20"/>
          <w:highlight w:val="green"/>
          <w:lang w:val="de-DE"/>
        </w:rPr>
      </w:pPr>
    </w:p>
    <w:p w14:paraId="07E08F66" w14:textId="77777777" w:rsidR="00E40F90" w:rsidRDefault="00E40F90" w:rsidP="00A334AE">
      <w:pPr>
        <w:pStyle w:val="bestektekst"/>
        <w:ind w:left="1068"/>
        <w:rPr>
          <w:rFonts w:cs="Arial"/>
          <w:sz w:val="19"/>
          <w:szCs w:val="19"/>
          <w:lang w:val="de-DE"/>
        </w:rPr>
      </w:pPr>
    </w:p>
    <w:p w14:paraId="4CE9E604" w14:textId="77777777" w:rsidR="00E40F90" w:rsidRDefault="00E40F90" w:rsidP="00E40F90">
      <w:pPr>
        <w:pStyle w:val="bestekproductserie"/>
        <w:rPr>
          <w:rFonts w:ascii="Arial" w:hAnsi="Arial" w:cs="Arial"/>
          <w:caps w:val="0"/>
          <w:color w:val="auto"/>
          <w:sz w:val="16"/>
          <w:szCs w:val="12"/>
          <w:lang w:val="de-DE"/>
        </w:rPr>
      </w:pPr>
    </w:p>
    <w:tbl>
      <w:tblPr>
        <w:tblpPr w:leftFromText="141" w:rightFromText="141" w:bottomFromText="200" w:vertAnchor="text" w:tblpXSpec="center" w:tblpY="-40"/>
        <w:tblW w:w="105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3392"/>
        <w:gridCol w:w="7164"/>
      </w:tblGrid>
      <w:tr w:rsidR="00E40F90" w:rsidRPr="00AE1A3E" w14:paraId="18E27E8B" w14:textId="77777777" w:rsidTr="00E40F90">
        <w:trPr>
          <w:trHeight w:val="300"/>
        </w:trPr>
        <w:tc>
          <w:tcPr>
            <w:tcW w:w="1055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noWrap/>
            <w:hideMark/>
          </w:tcPr>
          <w:p w14:paraId="4429F681" w14:textId="77777777" w:rsidR="00E40F90" w:rsidRPr="00AE1A3E" w:rsidRDefault="00E40F9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E1A3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Eigenschaften:</w:t>
            </w:r>
          </w:p>
        </w:tc>
      </w:tr>
      <w:tr w:rsidR="00E40F90" w:rsidRPr="00A9412B" w14:paraId="498B64CB" w14:textId="77777777" w:rsidTr="00AE1A3E">
        <w:trPr>
          <w:trHeight w:val="300"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hideMark/>
          </w:tcPr>
          <w:p w14:paraId="441D5F81" w14:textId="77777777" w:rsidR="00E40F90" w:rsidRPr="00AE1A3E" w:rsidRDefault="00E40F9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E1A3E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Luftvolumenstrom Q bei 2 </w:t>
            </w:r>
            <w:proofErr w:type="spellStart"/>
            <w:r w:rsidRPr="00AE1A3E">
              <w:rPr>
                <w:rFonts w:ascii="Arial" w:eastAsia="Arial" w:hAnsi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7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5E5BCDE" w14:textId="4DCE72EA" w:rsidR="00E40F90" w:rsidRPr="00AE1A3E" w:rsidRDefault="00035BF7">
            <w:pPr>
              <w:spacing w:line="276" w:lineRule="auto"/>
              <w:jc w:val="center"/>
              <w:rPr>
                <w:rStyle w:val="bestekwaardenChar"/>
                <w:rFonts w:eastAsiaTheme="minorHAnsi" w:cs="Arial"/>
                <w:lang w:val="de-DE"/>
              </w:rPr>
            </w:pPr>
            <w:r w:rsidRPr="00AE1A3E">
              <w:rPr>
                <w:rFonts w:ascii="Arial" w:hAnsi="Arial" w:cs="Arial"/>
                <w:lang w:val="de-DE"/>
              </w:rPr>
              <w:t xml:space="preserve"> </w:t>
            </w:r>
            <w:r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51,3 </w:t>
            </w:r>
            <w:r w:rsidR="00A72D07"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m³/h/m</w:t>
            </w:r>
            <w:r w:rsid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(S)</w:t>
            </w:r>
            <w:r w:rsidR="00A72D07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br/>
            </w:r>
            <w:r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>76,9</w:t>
            </w:r>
            <w:r w:rsidR="00A72D07"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m³/h/m</w:t>
            </w:r>
            <w:r w:rsid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</w:t>
            </w:r>
            <w:r w:rsid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M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)</w:t>
            </w:r>
            <w:r w:rsidR="00A72D07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br/>
            </w:r>
            <w:r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92,3 </w:t>
            </w:r>
            <w:r w:rsidRPr="00AE1A3E">
              <w:rPr>
                <w:rFonts w:ascii="Arial" w:hAnsi="Arial" w:cs="Arial"/>
                <w:sz w:val="18"/>
                <w:szCs w:val="18"/>
                <w:lang w:val="de-DE"/>
              </w:rPr>
              <w:t>m³/h/m</w:t>
            </w:r>
            <w:r w:rsidR="007E32B4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</w:t>
            </w:r>
            <w:r w:rsid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L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)</w:t>
            </w:r>
            <w:r w:rsidR="00A72D07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="00A72D07" w:rsidRPr="00AE1A3E">
              <w:rPr>
                <w:rStyle w:val="bestekwaardenChar"/>
                <w:rFonts w:eastAsiaTheme="minorHAnsi" w:cs="Arial"/>
                <w:color w:val="auto"/>
                <w:lang w:val="de-DE"/>
              </w:rPr>
              <w:t xml:space="preserve">102,6 </w:t>
            </w:r>
            <w:r w:rsidR="00A72D07" w:rsidRPr="00AE1A3E">
              <w:rPr>
                <w:rFonts w:ascii="Arial" w:hAnsi="Arial" w:cs="Arial"/>
                <w:sz w:val="20"/>
                <w:szCs w:val="20"/>
                <w:lang w:val="de-DE"/>
              </w:rPr>
              <w:t>m³/h/m</w:t>
            </w:r>
            <w:r w:rsidR="007E32B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</w:t>
            </w:r>
            <w:r w:rsid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X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)</w:t>
            </w:r>
            <w:r w:rsidR="00A72D07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="00A72D07"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manuell mit Durchflussbegrenzer begrenzen</w:t>
            </w:r>
          </w:p>
        </w:tc>
      </w:tr>
      <w:tr w:rsidR="00E40F90" w:rsidRPr="00A9412B" w14:paraId="577728A1" w14:textId="77777777" w:rsidTr="00AE1A3E">
        <w:trPr>
          <w:trHeight w:val="300"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hideMark/>
          </w:tcPr>
          <w:p w14:paraId="03A698EA" w14:textId="77777777" w:rsidR="00E40F90" w:rsidRPr="00AE1A3E" w:rsidRDefault="00E40F90">
            <w:pPr>
              <w:spacing w:line="276" w:lineRule="auto"/>
              <w:rPr>
                <w:rFonts w:ascii="Arial" w:eastAsia="Arial" w:hAnsi="Arial" w:cs="Arial"/>
              </w:rPr>
            </w:pPr>
            <w:r w:rsidRPr="00AE1A3E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Luftvolumenstrom Q bei 4 </w:t>
            </w:r>
            <w:proofErr w:type="spellStart"/>
            <w:r w:rsidRPr="00AE1A3E">
              <w:rPr>
                <w:rFonts w:ascii="Arial" w:eastAsia="Arial" w:hAnsi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7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29450254" w14:textId="7D79FA77" w:rsidR="00E40F90" w:rsidRPr="00AE1A3E" w:rsidRDefault="00035BF7">
            <w:pPr>
              <w:spacing w:line="276" w:lineRule="auto"/>
              <w:jc w:val="center"/>
              <w:rPr>
                <w:rStyle w:val="bestekwaardenChar"/>
                <w:rFonts w:eastAsiaTheme="minorHAnsi" w:cs="Arial"/>
                <w:lang w:val="de-DE"/>
              </w:rPr>
            </w:pPr>
            <w:r w:rsidRPr="00AE1A3E">
              <w:rPr>
                <w:rFonts w:ascii="Arial" w:hAnsi="Arial" w:cs="Arial"/>
                <w:lang w:val="de-DE"/>
              </w:rPr>
              <w:t xml:space="preserve"> </w:t>
            </w:r>
            <w:r w:rsidR="00AE1A3E"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>51,3</w:t>
            </w:r>
            <w:r w:rsidR="00A72D07"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m³/h/m</w:t>
            </w:r>
            <w:r w:rsid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(S)</w:t>
            </w:r>
            <w:r w:rsidR="00A72D07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br/>
            </w:r>
            <w:r w:rsidR="00AE1A3E"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>76,9</w:t>
            </w:r>
            <w:r w:rsidR="00A72D07"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m³/h/m</w:t>
            </w:r>
            <w:r w:rsid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</w:t>
            </w:r>
            <w:r w:rsid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M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)</w:t>
            </w:r>
            <w:r w:rsidR="00A72D07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br/>
            </w:r>
            <w:r w:rsidR="00AE1A3E"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>92,3 m³/h/m</w:t>
            </w:r>
            <w:r w:rsid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</w:t>
            </w:r>
            <w:r w:rsid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L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)</w:t>
            </w:r>
            <w:r w:rsidR="00A72D07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br/>
            </w:r>
            <w:r w:rsidR="00A72D07" w:rsidRPr="00AE1A3E">
              <w:rPr>
                <w:rStyle w:val="bestekwaardenChar"/>
                <w:rFonts w:eastAsiaTheme="minorHAnsi" w:cs="Arial"/>
                <w:color w:val="auto"/>
                <w:lang w:val="de-DE"/>
              </w:rPr>
              <w:t xml:space="preserve">102,6 </w:t>
            </w:r>
            <w:r w:rsidR="00A72D07" w:rsidRPr="00AE1A3E">
              <w:rPr>
                <w:rFonts w:ascii="Arial" w:hAnsi="Arial" w:cs="Arial"/>
                <w:sz w:val="20"/>
                <w:szCs w:val="20"/>
                <w:lang w:val="de-DE"/>
              </w:rPr>
              <w:t>m³/h</w:t>
            </w:r>
            <w:r w:rsidR="007E32B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</w:t>
            </w:r>
            <w:r w:rsid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XL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)</w:t>
            </w:r>
            <w:r w:rsidR="00A72D07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="00A72D07"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manuell mit Durchflussbegrenzer begrenzen</w:t>
            </w:r>
          </w:p>
        </w:tc>
      </w:tr>
      <w:tr w:rsidR="00E40F90" w:rsidRPr="00A9412B" w14:paraId="05BDF2B8" w14:textId="77777777" w:rsidTr="00AE1A3E">
        <w:trPr>
          <w:trHeight w:val="300"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hideMark/>
          </w:tcPr>
          <w:p w14:paraId="115E99B5" w14:textId="77777777" w:rsidR="00E40F90" w:rsidRPr="00AE1A3E" w:rsidRDefault="00E40F90">
            <w:pPr>
              <w:spacing w:line="276" w:lineRule="auto"/>
              <w:rPr>
                <w:rFonts w:ascii="Arial" w:eastAsia="Arial" w:hAnsi="Arial" w:cs="Arial"/>
              </w:rPr>
            </w:pPr>
            <w:r w:rsidRPr="00AE1A3E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Luftvolumenstrom Q bei 5 </w:t>
            </w:r>
            <w:proofErr w:type="spellStart"/>
            <w:r w:rsidRPr="00AE1A3E">
              <w:rPr>
                <w:rFonts w:ascii="Arial" w:eastAsia="Arial" w:hAnsi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7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753B79D6" w14:textId="6F8067DC" w:rsidR="00E40F90" w:rsidRPr="007E32B4" w:rsidRDefault="00AE1A3E">
            <w:pPr>
              <w:spacing w:line="276" w:lineRule="auto"/>
              <w:jc w:val="center"/>
              <w:rPr>
                <w:rStyle w:val="bestekwaardenChar"/>
                <w:rFonts w:eastAsiaTheme="minorHAnsi" w:cs="Arial"/>
                <w:lang w:val="de-DE"/>
              </w:rPr>
            </w:pPr>
            <w:r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49,3 </w:t>
            </w:r>
            <w:r w:rsidR="00A72D07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>m³/h/m</w:t>
            </w:r>
            <w:r w:rsidR="007E32B4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(S)</w:t>
            </w:r>
            <w:r w:rsidR="00A72D07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br/>
            </w:r>
            <w:r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74 </w:t>
            </w:r>
            <w:r w:rsidR="00A72D07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>m³/h/m</w:t>
            </w:r>
            <w:r w:rsidR="007E32B4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(M)</w:t>
            </w:r>
            <w:r w:rsidR="00A72D07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br/>
            </w:r>
            <w:r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>88,8 m³/h/m</w:t>
            </w:r>
            <w:r w:rsidR="007E32B4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</w:t>
            </w:r>
            <w:r w:rsid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L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)</w:t>
            </w:r>
            <w:r w:rsidR="00A72D07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br/>
            </w:r>
            <w:r w:rsidR="00A72D07" w:rsidRPr="007E32B4">
              <w:rPr>
                <w:rStyle w:val="bestekwaardenChar"/>
                <w:rFonts w:eastAsiaTheme="minorHAnsi" w:cs="Arial"/>
                <w:color w:val="auto"/>
                <w:lang w:val="de-DE"/>
              </w:rPr>
              <w:t xml:space="preserve">98,7 </w:t>
            </w:r>
            <w:r w:rsidR="00A72D07" w:rsidRPr="007E32B4">
              <w:rPr>
                <w:rFonts w:ascii="Arial" w:hAnsi="Arial" w:cs="Arial"/>
                <w:sz w:val="20"/>
                <w:szCs w:val="20"/>
                <w:lang w:val="de-DE"/>
              </w:rPr>
              <w:t>m³/h/m</w:t>
            </w:r>
            <w:r w:rsidR="007E32B4" w:rsidRPr="007E32B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</w:t>
            </w:r>
            <w:r w:rsid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XL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)</w:t>
            </w:r>
            <w:r w:rsidR="00A72D07" w:rsidRPr="007E32B4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="00A72D07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manuell mit Durchflussbegrenzer begrenzen</w:t>
            </w:r>
          </w:p>
        </w:tc>
      </w:tr>
      <w:tr w:rsidR="00E40F90" w:rsidRPr="00A9412B" w14:paraId="6D904178" w14:textId="77777777" w:rsidTr="00AE1A3E">
        <w:trPr>
          <w:trHeight w:val="300"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hideMark/>
          </w:tcPr>
          <w:p w14:paraId="63152694" w14:textId="77777777" w:rsidR="00E40F90" w:rsidRPr="00AE1A3E" w:rsidRDefault="00E40F90">
            <w:pPr>
              <w:spacing w:line="276" w:lineRule="auto"/>
              <w:rPr>
                <w:rFonts w:ascii="Arial" w:eastAsia="Arial" w:hAnsi="Arial" w:cs="Arial"/>
              </w:rPr>
            </w:pPr>
            <w:r w:rsidRPr="00AE1A3E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Luftvolumenstrom Q bei 7 </w:t>
            </w:r>
            <w:proofErr w:type="spellStart"/>
            <w:r w:rsidRPr="00AE1A3E">
              <w:rPr>
                <w:rFonts w:ascii="Arial" w:eastAsia="Arial" w:hAnsi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7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D75DC46" w14:textId="6C5A5E49" w:rsidR="00E40F90" w:rsidRPr="007E32B4" w:rsidRDefault="00AE1A3E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>45,5</w:t>
            </w:r>
            <w:r w:rsidR="00A72D07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m³/h/m</w:t>
            </w:r>
            <w:r w:rsidR="007E32B4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(S)</w:t>
            </w:r>
            <w:r w:rsidR="00A72D07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br/>
            </w:r>
            <w:r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>68,2</w:t>
            </w:r>
            <w:r w:rsidR="00A72D07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m³/h/m</w:t>
            </w:r>
            <w:r w:rsidR="007E32B4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(M)</w:t>
            </w:r>
            <w:r w:rsidR="00A72D07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br/>
            </w:r>
            <w:r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>81,8 m³/h/m</w:t>
            </w:r>
            <w:r w:rsidR="007E32B4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</w:t>
            </w:r>
            <w:r w:rsid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L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)</w:t>
            </w:r>
            <w:r w:rsidR="00A72D07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br/>
            </w:r>
            <w:r w:rsidR="00A72D07" w:rsidRPr="007E32B4">
              <w:rPr>
                <w:rStyle w:val="bestekwaardenChar"/>
                <w:rFonts w:eastAsiaTheme="minorHAnsi" w:cs="Arial"/>
                <w:color w:val="auto"/>
                <w:lang w:val="de-DE"/>
              </w:rPr>
              <w:t xml:space="preserve">90,9 </w:t>
            </w:r>
            <w:r w:rsidR="00A72D07" w:rsidRPr="007E32B4">
              <w:rPr>
                <w:rFonts w:ascii="Arial" w:hAnsi="Arial" w:cs="Arial"/>
                <w:sz w:val="20"/>
                <w:szCs w:val="20"/>
                <w:lang w:val="de-DE"/>
              </w:rPr>
              <w:t>m³/h/m</w:t>
            </w:r>
            <w:r w:rsidR="007E32B4" w:rsidRPr="007E32B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</w:t>
            </w:r>
            <w:r w:rsid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XL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)</w:t>
            </w:r>
            <w:r w:rsidR="00A72D07" w:rsidRPr="007E32B4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="00A72D07" w:rsidRP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manuell mit Durchflussbegrenzer begrenzen</w:t>
            </w:r>
          </w:p>
        </w:tc>
      </w:tr>
      <w:tr w:rsidR="00E40F90" w:rsidRPr="00A9412B" w14:paraId="0D49AED3" w14:textId="77777777" w:rsidTr="00AE1A3E">
        <w:trPr>
          <w:trHeight w:val="300"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hideMark/>
          </w:tcPr>
          <w:p w14:paraId="522C82D7" w14:textId="77777777" w:rsidR="00E40F90" w:rsidRPr="00AE1A3E" w:rsidRDefault="00E40F9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E1A3E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Luftvolumenstrom Q bei 8 </w:t>
            </w:r>
            <w:proofErr w:type="spellStart"/>
            <w:r w:rsidRPr="00AE1A3E">
              <w:rPr>
                <w:rFonts w:ascii="Arial" w:eastAsia="Arial" w:hAnsi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7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0A461D4" w14:textId="2D8AFA16" w:rsidR="00B37974" w:rsidRPr="00AE1A3E" w:rsidRDefault="00AE1A3E" w:rsidP="008C64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>43,5</w:t>
            </w:r>
            <w:r w:rsidR="00A72D07"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m³/h/m</w:t>
            </w:r>
            <w:r w:rsid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(S)</w:t>
            </w:r>
            <w:r w:rsidR="00A72D07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br/>
            </w:r>
            <w:r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>65,2</w:t>
            </w:r>
            <w:r w:rsidR="00A72D07"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m³/h/m</w:t>
            </w:r>
            <w:r w:rsid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</w:t>
            </w:r>
            <w:r w:rsid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M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)</w:t>
            </w:r>
            <w:r w:rsidR="00A72D07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br/>
            </w:r>
            <w:r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>78,3 m³/h/m</w:t>
            </w:r>
            <w:r w:rsid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</w:t>
            </w:r>
            <w:r w:rsid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L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)</w:t>
            </w:r>
            <w:r w:rsidR="007E32B4" w:rsidRPr="007E32B4">
              <w:rPr>
                <w:rFonts w:ascii="Arial" w:eastAsia="Arial" w:hAnsi="Arial" w:cs="Arial"/>
                <w:sz w:val="18"/>
                <w:szCs w:val="18"/>
                <w:lang w:val="de-DE" w:eastAsia="nl-BE"/>
              </w:rPr>
              <w:t xml:space="preserve"> </w:t>
            </w:r>
            <w:r w:rsidRPr="00AE1A3E">
              <w:rPr>
                <w:rStyle w:val="bestekwaardenChar"/>
                <w:rFonts w:eastAsiaTheme="minorHAnsi" w:cs="Arial"/>
                <w:lang w:val="de-DE"/>
              </w:rPr>
              <w:t xml:space="preserve">  </w:t>
            </w:r>
            <w:r w:rsidR="00694C5E" w:rsidRPr="00AE1A3E">
              <w:rPr>
                <w:rStyle w:val="bestekwaardenChar"/>
                <w:rFonts w:eastAsiaTheme="minorHAnsi" w:cs="Arial"/>
                <w:szCs w:val="20"/>
                <w:lang w:val="de-DE"/>
              </w:rPr>
              <w:t xml:space="preserve"> </w:t>
            </w:r>
            <w:r w:rsidR="00A72D07">
              <w:rPr>
                <w:rStyle w:val="bestekwaardenChar"/>
                <w:rFonts w:eastAsiaTheme="minorHAnsi" w:cs="Arial"/>
                <w:szCs w:val="20"/>
                <w:lang w:val="de-DE"/>
              </w:rPr>
              <w:br/>
            </w:r>
            <w:r w:rsidR="00A72D07" w:rsidRPr="00AE1A3E">
              <w:rPr>
                <w:rStyle w:val="bestekwaardenChar"/>
                <w:rFonts w:eastAsiaTheme="minorHAnsi" w:cs="Arial"/>
                <w:color w:val="auto"/>
                <w:lang w:val="de-DE"/>
              </w:rPr>
              <w:t xml:space="preserve">87 </w:t>
            </w:r>
            <w:r w:rsidR="00A72D07" w:rsidRPr="00AE1A3E">
              <w:rPr>
                <w:rFonts w:ascii="Arial" w:hAnsi="Arial" w:cs="Arial"/>
                <w:sz w:val="20"/>
                <w:szCs w:val="20"/>
                <w:lang w:val="de-DE"/>
              </w:rPr>
              <w:t>m³/h/m</w:t>
            </w:r>
            <w:r w:rsidR="007E32B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</w:t>
            </w:r>
            <w:r w:rsid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XL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)</w:t>
            </w:r>
            <w:r w:rsidR="00A72D07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="00A72D07"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manuell mit Durchflussbegrenzer begrenzen</w:t>
            </w:r>
          </w:p>
        </w:tc>
      </w:tr>
      <w:tr w:rsidR="00E430B0" w:rsidRPr="00A9412B" w14:paraId="6120E9F3" w14:textId="77777777" w:rsidTr="00AE1A3E">
        <w:trPr>
          <w:trHeight w:val="326"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</w:tcPr>
          <w:p w14:paraId="1C282E84" w14:textId="75AB78B2" w:rsidR="00E430B0" w:rsidRPr="00AE1A3E" w:rsidRDefault="00E430B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E1A3E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Luftvolumenstrom Q bei </w:t>
            </w:r>
            <w:r w:rsidR="009358AF" w:rsidRPr="00AE1A3E">
              <w:rPr>
                <w:rFonts w:ascii="Arial" w:eastAsia="Arial" w:hAnsi="Arial" w:cs="Arial"/>
                <w:sz w:val="20"/>
                <w:szCs w:val="20"/>
                <w:lang w:val="de-DE"/>
              </w:rPr>
              <w:t>10</w:t>
            </w:r>
            <w:r w:rsidRPr="00AE1A3E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1A3E">
              <w:rPr>
                <w:rFonts w:ascii="Arial" w:eastAsia="Arial" w:hAnsi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7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14:paraId="4C8D3B18" w14:textId="21ED0E44" w:rsidR="00E430B0" w:rsidRPr="00AE1A3E" w:rsidRDefault="00AE1A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>45,7</w:t>
            </w:r>
            <w:r w:rsidR="00A72D07"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m³/h/m</w:t>
            </w:r>
            <w:r w:rsid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(S)</w:t>
            </w:r>
            <w:r w:rsidR="00A72D07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br/>
            </w:r>
            <w:r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>68,6</w:t>
            </w:r>
            <w:r w:rsidR="00A72D07"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m³/h/m</w:t>
            </w:r>
            <w:r w:rsid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</w:t>
            </w:r>
            <w:r w:rsid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M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)</w:t>
            </w:r>
            <w:r w:rsidR="00A72D07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br/>
            </w:r>
            <w:r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>82,3 m³/h/m</w:t>
            </w:r>
            <w:r w:rsidR="007E32B4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</w:t>
            </w:r>
            <w:r w:rsid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L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)</w:t>
            </w:r>
            <w:r w:rsidR="00A72D07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br/>
            </w:r>
            <w:r w:rsidR="00A72D07" w:rsidRPr="00AE1A3E">
              <w:rPr>
                <w:rStyle w:val="bestekwaardenChar"/>
                <w:rFonts w:eastAsiaTheme="minorHAnsi" w:cs="Arial"/>
                <w:color w:val="auto"/>
                <w:lang w:val="de-DE"/>
              </w:rPr>
              <w:t xml:space="preserve">91,5 </w:t>
            </w:r>
            <w:r w:rsidR="00A72D07" w:rsidRPr="00AE1A3E">
              <w:rPr>
                <w:rFonts w:ascii="Arial" w:hAnsi="Arial" w:cs="Arial"/>
                <w:sz w:val="20"/>
                <w:szCs w:val="20"/>
                <w:lang w:val="de-DE"/>
              </w:rPr>
              <w:t>m³/h/m</w:t>
            </w:r>
            <w:r w:rsidR="007E32B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(</w:t>
            </w:r>
            <w:r w:rsid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XL</w:t>
            </w:r>
            <w:r w:rsidR="007E32B4" w:rsidRPr="007E32B4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de-DE" w:eastAsia="nl-BE"/>
              </w:rPr>
              <w:t>)</w:t>
            </w:r>
            <w:r w:rsidR="00A72D07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="00A72D07" w:rsidRPr="00AE1A3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de-DE"/>
              </w:rPr>
              <w:t xml:space="preserve"> manuell mit Durchflussbegrenzer begrenzen</w:t>
            </w:r>
          </w:p>
        </w:tc>
      </w:tr>
      <w:tr w:rsidR="00E40F90" w:rsidRPr="00AE1A3E" w14:paraId="07BA5505" w14:textId="77777777" w:rsidTr="00AE1A3E">
        <w:trPr>
          <w:trHeight w:val="326"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hideMark/>
          </w:tcPr>
          <w:p w14:paraId="5EC49FF4" w14:textId="77777777" w:rsidR="00E40F90" w:rsidRPr="00AE1A3E" w:rsidRDefault="00E40F9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E1A3E">
              <w:rPr>
                <w:rFonts w:ascii="Arial" w:eastAsia="Arial" w:hAnsi="Arial" w:cs="Arial"/>
                <w:sz w:val="20"/>
                <w:szCs w:val="20"/>
                <w:lang w:val="de-DE"/>
              </w:rPr>
              <w:t>Selbstregelnd</w:t>
            </w:r>
          </w:p>
        </w:tc>
        <w:tc>
          <w:tcPr>
            <w:tcW w:w="7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8394289" w14:textId="5AF6DED4" w:rsidR="00E40F90" w:rsidRPr="00AE1A3E" w:rsidRDefault="00E42CD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E1A3E">
              <w:rPr>
                <w:rFonts w:ascii="Arial" w:hAnsi="Arial" w:cs="Arial"/>
                <w:sz w:val="20"/>
                <w:szCs w:val="20"/>
                <w:lang w:val="de-DE"/>
              </w:rPr>
              <w:t>J</w:t>
            </w:r>
            <w:r w:rsidR="00E40F90" w:rsidRPr="00AE1A3E">
              <w:rPr>
                <w:rFonts w:ascii="Arial" w:hAnsi="Arial" w:cs="Arial"/>
                <w:sz w:val="20"/>
                <w:szCs w:val="20"/>
                <w:lang w:val="de-DE"/>
              </w:rPr>
              <w:t>a</w:t>
            </w:r>
          </w:p>
        </w:tc>
      </w:tr>
      <w:tr w:rsidR="00E40F90" w:rsidRPr="00AE1A3E" w14:paraId="43BB53CE" w14:textId="77777777" w:rsidTr="00AE1A3E">
        <w:trPr>
          <w:trHeight w:val="300"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noWrap/>
            <w:hideMark/>
          </w:tcPr>
          <w:p w14:paraId="125C4CBA" w14:textId="77777777" w:rsidR="00E40F90" w:rsidRPr="00AE1A3E" w:rsidRDefault="00E40F9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E1A3E">
              <w:rPr>
                <w:rFonts w:ascii="Arial" w:eastAsia="Arial" w:hAnsi="Arial" w:cs="Arial"/>
                <w:sz w:val="20"/>
                <w:szCs w:val="20"/>
                <w:lang w:val="de-DE"/>
              </w:rPr>
              <w:t>Oberfläche</w:t>
            </w:r>
          </w:p>
        </w:tc>
        <w:tc>
          <w:tcPr>
            <w:tcW w:w="7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79F83FFA" w14:textId="62EFE6DF" w:rsidR="00E40F90" w:rsidRPr="00AE1A3E" w:rsidRDefault="00A862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E1A3E">
              <w:rPr>
                <w:rFonts w:ascii="Arial" w:hAnsi="Arial" w:cs="Arial"/>
                <w:sz w:val="20"/>
                <w:szCs w:val="20"/>
                <w:lang w:val="de-DE"/>
              </w:rPr>
              <w:t xml:space="preserve">0,097 </w:t>
            </w:r>
            <w:r w:rsidR="00E40F90" w:rsidRPr="00AE1A3E">
              <w:rPr>
                <w:rFonts w:ascii="Arial" w:hAnsi="Arial" w:cs="Arial"/>
                <w:sz w:val="20"/>
                <w:szCs w:val="20"/>
                <w:lang w:val="de-DE"/>
              </w:rPr>
              <w:t>m²/m</w:t>
            </w:r>
          </w:p>
        </w:tc>
      </w:tr>
    </w:tbl>
    <w:p w14:paraId="0DD94B0E" w14:textId="77777777" w:rsidR="00E40F90" w:rsidRPr="00F525F3" w:rsidRDefault="00E40F90" w:rsidP="00E40F90">
      <w:pPr>
        <w:pStyle w:val="bestektekst"/>
        <w:rPr>
          <w:rFonts w:cs="Arial"/>
          <w:szCs w:val="20"/>
          <w:highlight w:val="green"/>
          <w:lang w:val="de-DE"/>
        </w:rPr>
      </w:pPr>
    </w:p>
    <w:p w14:paraId="40706391" w14:textId="77777777" w:rsidR="009855CB" w:rsidRDefault="009855CB" w:rsidP="009855CB">
      <w:pPr>
        <w:pStyle w:val="bestektekst"/>
        <w:ind w:left="1429"/>
        <w:rPr>
          <w:rFonts w:cs="Arial"/>
          <w:szCs w:val="20"/>
          <w:highlight w:val="yellow"/>
          <w:lang w:val="de-DE"/>
        </w:rPr>
      </w:pPr>
    </w:p>
    <w:sectPr w:rsidR="0098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10DB"/>
    <w:multiLevelType w:val="hybridMultilevel"/>
    <w:tmpl w:val="BCDA8564"/>
    <w:lvl w:ilvl="0" w:tplc="D0D072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9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F26CA22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E370B"/>
    <w:multiLevelType w:val="hybridMultilevel"/>
    <w:tmpl w:val="561CEE42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98401993">
    <w:abstractNumId w:val="4"/>
  </w:num>
  <w:num w:numId="2" w16cid:durableId="1408918032">
    <w:abstractNumId w:val="5"/>
  </w:num>
  <w:num w:numId="3" w16cid:durableId="1460881909">
    <w:abstractNumId w:val="2"/>
  </w:num>
  <w:num w:numId="4" w16cid:durableId="827787552">
    <w:abstractNumId w:val="1"/>
  </w:num>
  <w:num w:numId="5" w16cid:durableId="1700203941">
    <w:abstractNumId w:val="3"/>
  </w:num>
  <w:num w:numId="6" w16cid:durableId="977758633">
    <w:abstractNumId w:val="6"/>
  </w:num>
  <w:num w:numId="7" w16cid:durableId="206532665">
    <w:abstractNumId w:val="0"/>
  </w:num>
  <w:num w:numId="8" w16cid:durableId="641156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05"/>
    <w:rsid w:val="00000759"/>
    <w:rsid w:val="00026C0C"/>
    <w:rsid w:val="00026CF8"/>
    <w:rsid w:val="00027BAE"/>
    <w:rsid w:val="00035BF7"/>
    <w:rsid w:val="00041F52"/>
    <w:rsid w:val="00091EE9"/>
    <w:rsid w:val="000A06FE"/>
    <w:rsid w:val="000A630D"/>
    <w:rsid w:val="000B64FD"/>
    <w:rsid w:val="000B78A6"/>
    <w:rsid w:val="000C35E9"/>
    <w:rsid w:val="000E1B91"/>
    <w:rsid w:val="000F2E82"/>
    <w:rsid w:val="000F4899"/>
    <w:rsid w:val="000F5ABD"/>
    <w:rsid w:val="00102617"/>
    <w:rsid w:val="00102EF7"/>
    <w:rsid w:val="00104C08"/>
    <w:rsid w:val="00106545"/>
    <w:rsid w:val="00106F0F"/>
    <w:rsid w:val="00107874"/>
    <w:rsid w:val="00115055"/>
    <w:rsid w:val="00121DFE"/>
    <w:rsid w:val="00123203"/>
    <w:rsid w:val="001241F5"/>
    <w:rsid w:val="0013552C"/>
    <w:rsid w:val="00135BDD"/>
    <w:rsid w:val="00156D2C"/>
    <w:rsid w:val="0016385E"/>
    <w:rsid w:val="001646CF"/>
    <w:rsid w:val="00164FF7"/>
    <w:rsid w:val="00180C1C"/>
    <w:rsid w:val="00186059"/>
    <w:rsid w:val="00187DC9"/>
    <w:rsid w:val="00190397"/>
    <w:rsid w:val="001915D9"/>
    <w:rsid w:val="001B507C"/>
    <w:rsid w:val="001B678B"/>
    <w:rsid w:val="001C2B3E"/>
    <w:rsid w:val="001C2D86"/>
    <w:rsid w:val="001E1700"/>
    <w:rsid w:val="001E3373"/>
    <w:rsid w:val="001F14E9"/>
    <w:rsid w:val="001F1A7D"/>
    <w:rsid w:val="00212444"/>
    <w:rsid w:val="00212589"/>
    <w:rsid w:val="00220EC4"/>
    <w:rsid w:val="00233E45"/>
    <w:rsid w:val="002538B0"/>
    <w:rsid w:val="00255036"/>
    <w:rsid w:val="00256321"/>
    <w:rsid w:val="00263C1F"/>
    <w:rsid w:val="00273CB4"/>
    <w:rsid w:val="0028251B"/>
    <w:rsid w:val="00286301"/>
    <w:rsid w:val="002D3229"/>
    <w:rsid w:val="002E12AB"/>
    <w:rsid w:val="002E18EA"/>
    <w:rsid w:val="00306E70"/>
    <w:rsid w:val="00317572"/>
    <w:rsid w:val="003262CD"/>
    <w:rsid w:val="003428A4"/>
    <w:rsid w:val="00345E2E"/>
    <w:rsid w:val="00346BAF"/>
    <w:rsid w:val="00354538"/>
    <w:rsid w:val="003616A1"/>
    <w:rsid w:val="0037770F"/>
    <w:rsid w:val="00387347"/>
    <w:rsid w:val="00391CF9"/>
    <w:rsid w:val="003A071D"/>
    <w:rsid w:val="003A0BFA"/>
    <w:rsid w:val="003B05A8"/>
    <w:rsid w:val="003B514F"/>
    <w:rsid w:val="003B7E8B"/>
    <w:rsid w:val="003D0711"/>
    <w:rsid w:val="003D0F63"/>
    <w:rsid w:val="003D5302"/>
    <w:rsid w:val="003E2EEB"/>
    <w:rsid w:val="003E441D"/>
    <w:rsid w:val="003F198B"/>
    <w:rsid w:val="00413A5F"/>
    <w:rsid w:val="00413B79"/>
    <w:rsid w:val="0041515A"/>
    <w:rsid w:val="00431CBD"/>
    <w:rsid w:val="00433FC0"/>
    <w:rsid w:val="00436B12"/>
    <w:rsid w:val="00442BAF"/>
    <w:rsid w:val="00453885"/>
    <w:rsid w:val="00454BEB"/>
    <w:rsid w:val="00455853"/>
    <w:rsid w:val="004608EE"/>
    <w:rsid w:val="0046113D"/>
    <w:rsid w:val="00472051"/>
    <w:rsid w:val="00475936"/>
    <w:rsid w:val="0047697F"/>
    <w:rsid w:val="00481820"/>
    <w:rsid w:val="0048677B"/>
    <w:rsid w:val="004A28BF"/>
    <w:rsid w:val="004B0601"/>
    <w:rsid w:val="004B15B5"/>
    <w:rsid w:val="004B224E"/>
    <w:rsid w:val="004B5742"/>
    <w:rsid w:val="004E155A"/>
    <w:rsid w:val="004E4679"/>
    <w:rsid w:val="00501ED2"/>
    <w:rsid w:val="0050720C"/>
    <w:rsid w:val="00530CC7"/>
    <w:rsid w:val="00545283"/>
    <w:rsid w:val="00545AE6"/>
    <w:rsid w:val="00582179"/>
    <w:rsid w:val="00593887"/>
    <w:rsid w:val="00597DD1"/>
    <w:rsid w:val="005A48A8"/>
    <w:rsid w:val="005B5E4F"/>
    <w:rsid w:val="005B6091"/>
    <w:rsid w:val="005F176C"/>
    <w:rsid w:val="005F4872"/>
    <w:rsid w:val="0061279A"/>
    <w:rsid w:val="00613319"/>
    <w:rsid w:val="00620DDE"/>
    <w:rsid w:val="00623F6B"/>
    <w:rsid w:val="006251C3"/>
    <w:rsid w:val="0063062F"/>
    <w:rsid w:val="00634151"/>
    <w:rsid w:val="00647022"/>
    <w:rsid w:val="006543AA"/>
    <w:rsid w:val="0065603F"/>
    <w:rsid w:val="006601E5"/>
    <w:rsid w:val="00665119"/>
    <w:rsid w:val="00694C5E"/>
    <w:rsid w:val="0069694C"/>
    <w:rsid w:val="006A1551"/>
    <w:rsid w:val="006B525C"/>
    <w:rsid w:val="006B7F64"/>
    <w:rsid w:val="006E5BAE"/>
    <w:rsid w:val="006F039A"/>
    <w:rsid w:val="0070141E"/>
    <w:rsid w:val="00712546"/>
    <w:rsid w:val="0072014A"/>
    <w:rsid w:val="007208F9"/>
    <w:rsid w:val="007231AB"/>
    <w:rsid w:val="00735BFE"/>
    <w:rsid w:val="0075206E"/>
    <w:rsid w:val="00756ECE"/>
    <w:rsid w:val="0076516B"/>
    <w:rsid w:val="00770297"/>
    <w:rsid w:val="00786C6B"/>
    <w:rsid w:val="0078720A"/>
    <w:rsid w:val="00795ADC"/>
    <w:rsid w:val="007A21CC"/>
    <w:rsid w:val="007A5D62"/>
    <w:rsid w:val="007C3009"/>
    <w:rsid w:val="007C39ED"/>
    <w:rsid w:val="007D1DEA"/>
    <w:rsid w:val="007E1A6B"/>
    <w:rsid w:val="007E32B4"/>
    <w:rsid w:val="007F1602"/>
    <w:rsid w:val="007F16F0"/>
    <w:rsid w:val="007F5387"/>
    <w:rsid w:val="008333D2"/>
    <w:rsid w:val="0083693F"/>
    <w:rsid w:val="00836F04"/>
    <w:rsid w:val="00840729"/>
    <w:rsid w:val="00845798"/>
    <w:rsid w:val="00853C49"/>
    <w:rsid w:val="00857AD7"/>
    <w:rsid w:val="008739A2"/>
    <w:rsid w:val="00874458"/>
    <w:rsid w:val="008808F0"/>
    <w:rsid w:val="00885E51"/>
    <w:rsid w:val="00886BEA"/>
    <w:rsid w:val="0089687C"/>
    <w:rsid w:val="008B6686"/>
    <w:rsid w:val="008C35B5"/>
    <w:rsid w:val="008C6404"/>
    <w:rsid w:val="008E64FC"/>
    <w:rsid w:val="008E6862"/>
    <w:rsid w:val="008F0BA4"/>
    <w:rsid w:val="008F48D9"/>
    <w:rsid w:val="00905687"/>
    <w:rsid w:val="009073E2"/>
    <w:rsid w:val="009358AF"/>
    <w:rsid w:val="0094073F"/>
    <w:rsid w:val="00946DE9"/>
    <w:rsid w:val="0095756C"/>
    <w:rsid w:val="00960118"/>
    <w:rsid w:val="00973275"/>
    <w:rsid w:val="00974E33"/>
    <w:rsid w:val="00976A66"/>
    <w:rsid w:val="009855CB"/>
    <w:rsid w:val="00985AF1"/>
    <w:rsid w:val="0099286B"/>
    <w:rsid w:val="00996B03"/>
    <w:rsid w:val="009A0628"/>
    <w:rsid w:val="009A0E07"/>
    <w:rsid w:val="009A17D6"/>
    <w:rsid w:val="009A1BA1"/>
    <w:rsid w:val="009A4CC7"/>
    <w:rsid w:val="009A508C"/>
    <w:rsid w:val="009C10B1"/>
    <w:rsid w:val="009C7496"/>
    <w:rsid w:val="009D1D53"/>
    <w:rsid w:val="009D2E7D"/>
    <w:rsid w:val="009D6105"/>
    <w:rsid w:val="009D6DFB"/>
    <w:rsid w:val="009E44F5"/>
    <w:rsid w:val="00A106D5"/>
    <w:rsid w:val="00A318D0"/>
    <w:rsid w:val="00A334AE"/>
    <w:rsid w:val="00A51C80"/>
    <w:rsid w:val="00A526CB"/>
    <w:rsid w:val="00A72D07"/>
    <w:rsid w:val="00A86250"/>
    <w:rsid w:val="00A86A67"/>
    <w:rsid w:val="00A934F6"/>
    <w:rsid w:val="00A9412B"/>
    <w:rsid w:val="00A975DB"/>
    <w:rsid w:val="00A97860"/>
    <w:rsid w:val="00AA162B"/>
    <w:rsid w:val="00AA592A"/>
    <w:rsid w:val="00AB1F9E"/>
    <w:rsid w:val="00AB7B36"/>
    <w:rsid w:val="00AD7D90"/>
    <w:rsid w:val="00AE1A3E"/>
    <w:rsid w:val="00B016D8"/>
    <w:rsid w:val="00B07710"/>
    <w:rsid w:val="00B11D4C"/>
    <w:rsid w:val="00B2674E"/>
    <w:rsid w:val="00B37974"/>
    <w:rsid w:val="00B43AEE"/>
    <w:rsid w:val="00B4669A"/>
    <w:rsid w:val="00B54F28"/>
    <w:rsid w:val="00B6049D"/>
    <w:rsid w:val="00B67691"/>
    <w:rsid w:val="00B67A0A"/>
    <w:rsid w:val="00B75727"/>
    <w:rsid w:val="00B75CF1"/>
    <w:rsid w:val="00B82D39"/>
    <w:rsid w:val="00B86680"/>
    <w:rsid w:val="00B94C35"/>
    <w:rsid w:val="00BB55D6"/>
    <w:rsid w:val="00BC3453"/>
    <w:rsid w:val="00BC7BF5"/>
    <w:rsid w:val="00BE22F5"/>
    <w:rsid w:val="00BE6385"/>
    <w:rsid w:val="00BE7DAC"/>
    <w:rsid w:val="00BF6AF0"/>
    <w:rsid w:val="00C10079"/>
    <w:rsid w:val="00C241A7"/>
    <w:rsid w:val="00C27369"/>
    <w:rsid w:val="00C41987"/>
    <w:rsid w:val="00C57D2A"/>
    <w:rsid w:val="00C70D56"/>
    <w:rsid w:val="00C73795"/>
    <w:rsid w:val="00CA0182"/>
    <w:rsid w:val="00CA2F94"/>
    <w:rsid w:val="00CA58A8"/>
    <w:rsid w:val="00CC0612"/>
    <w:rsid w:val="00CC6961"/>
    <w:rsid w:val="00CD13C7"/>
    <w:rsid w:val="00CD6955"/>
    <w:rsid w:val="00CF4809"/>
    <w:rsid w:val="00CF5FF1"/>
    <w:rsid w:val="00CF6246"/>
    <w:rsid w:val="00CF62EA"/>
    <w:rsid w:val="00D03FF0"/>
    <w:rsid w:val="00D070A6"/>
    <w:rsid w:val="00D4108B"/>
    <w:rsid w:val="00D45D09"/>
    <w:rsid w:val="00D67546"/>
    <w:rsid w:val="00D72158"/>
    <w:rsid w:val="00D74AE4"/>
    <w:rsid w:val="00D87C81"/>
    <w:rsid w:val="00DA2EE5"/>
    <w:rsid w:val="00DA3459"/>
    <w:rsid w:val="00DC6C3C"/>
    <w:rsid w:val="00DE07FC"/>
    <w:rsid w:val="00DF006F"/>
    <w:rsid w:val="00DF263A"/>
    <w:rsid w:val="00DF3B08"/>
    <w:rsid w:val="00E07F4E"/>
    <w:rsid w:val="00E108AF"/>
    <w:rsid w:val="00E16001"/>
    <w:rsid w:val="00E40F90"/>
    <w:rsid w:val="00E42CD2"/>
    <w:rsid w:val="00E430B0"/>
    <w:rsid w:val="00E609AF"/>
    <w:rsid w:val="00E91FE5"/>
    <w:rsid w:val="00E968D0"/>
    <w:rsid w:val="00EA0342"/>
    <w:rsid w:val="00EA4108"/>
    <w:rsid w:val="00EA7A0D"/>
    <w:rsid w:val="00EB443D"/>
    <w:rsid w:val="00ED2F50"/>
    <w:rsid w:val="00ED3F84"/>
    <w:rsid w:val="00EE7E79"/>
    <w:rsid w:val="00F000A9"/>
    <w:rsid w:val="00F002D9"/>
    <w:rsid w:val="00F04D2F"/>
    <w:rsid w:val="00F05BCB"/>
    <w:rsid w:val="00F216E3"/>
    <w:rsid w:val="00F36096"/>
    <w:rsid w:val="00F500FB"/>
    <w:rsid w:val="00F525F3"/>
    <w:rsid w:val="00F54FAA"/>
    <w:rsid w:val="00F7568A"/>
    <w:rsid w:val="00F97CDD"/>
    <w:rsid w:val="00FA6706"/>
    <w:rsid w:val="00FC4FFF"/>
    <w:rsid w:val="00FD572C"/>
    <w:rsid w:val="00FE0A64"/>
    <w:rsid w:val="00FE240E"/>
    <w:rsid w:val="00FE5D85"/>
    <w:rsid w:val="00FF217A"/>
    <w:rsid w:val="00FF234D"/>
    <w:rsid w:val="00FF47DC"/>
    <w:rsid w:val="00FF70D2"/>
    <w:rsid w:val="54A55920"/>
    <w:rsid w:val="7D0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5A08"/>
  <w15:chartTrackingRefBased/>
  <w15:docId w15:val="{D1B001EC-3A98-482E-8532-07C39977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9D6105"/>
    <w:pPr>
      <w:spacing w:after="0" w:line="240" w:lineRule="auto"/>
    </w:pPr>
    <w:rPr>
      <w:rFonts w:ascii="Tahoma" w:eastAsia="Times New Roman" w:hAnsi="Tahoma" w:cs="Times New Roman"/>
      <w:b/>
      <w:caps/>
      <w:sz w:val="20"/>
      <w:szCs w:val="20"/>
      <w:lang w:eastAsia="nl-BE"/>
    </w:rPr>
  </w:style>
  <w:style w:type="paragraph" w:customStyle="1" w:styleId="bestektekst">
    <w:name w:val="bestektekst"/>
    <w:basedOn w:val="Normal"/>
    <w:link w:val="bestektekstChar"/>
    <w:rsid w:val="009D6105"/>
    <w:pPr>
      <w:spacing w:after="0" w:line="240" w:lineRule="auto"/>
    </w:pPr>
    <w:rPr>
      <w:rFonts w:ascii="Arial" w:eastAsia="Times New Roman" w:hAnsi="Arial" w:cs="Times New Roman"/>
      <w:sz w:val="20"/>
      <w:lang w:eastAsia="nl-BE"/>
    </w:rPr>
  </w:style>
  <w:style w:type="paragraph" w:customStyle="1" w:styleId="bestekproduct">
    <w:name w:val="bestekproduct"/>
    <w:basedOn w:val="Normal"/>
    <w:rsid w:val="009D6105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paragraph" w:customStyle="1" w:styleId="bestekwaarden">
    <w:name w:val="bestekwaarden"/>
    <w:basedOn w:val="Normal"/>
    <w:link w:val="bestekwaardenChar"/>
    <w:rsid w:val="009D6105"/>
    <w:pPr>
      <w:spacing w:after="0" w:line="240" w:lineRule="auto"/>
    </w:pPr>
    <w:rPr>
      <w:rFonts w:ascii="Arial" w:eastAsia="Times New Roman" w:hAnsi="Arial" w:cs="Times New Roman"/>
      <w:color w:val="FF0000"/>
      <w:sz w:val="20"/>
      <w:lang w:eastAsia="nl-BE"/>
    </w:rPr>
  </w:style>
  <w:style w:type="character" w:styleId="Hyperlink">
    <w:name w:val="Hyperlink"/>
    <w:rsid w:val="009D6105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9D6105"/>
    <w:rPr>
      <w:b w:val="0"/>
      <w:color w:val="008000"/>
    </w:rPr>
  </w:style>
  <w:style w:type="character" w:customStyle="1" w:styleId="bestekwaardenChar">
    <w:name w:val="bestekwaarden Char"/>
    <w:link w:val="bestekwaarden"/>
    <w:rsid w:val="009D6105"/>
    <w:rPr>
      <w:rFonts w:ascii="Arial" w:eastAsia="Times New Roman" w:hAnsi="Arial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9D610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PlainTextChar">
    <w:name w:val="Plain Text Char"/>
    <w:basedOn w:val="DefaultParagraphFont"/>
    <w:link w:val="PlainText"/>
    <w:rsid w:val="009D6105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9D6105"/>
    <w:rPr>
      <w:rFonts w:ascii="Arial" w:eastAsia="Times New Roman" w:hAnsi="Arial" w:cs="Times New Roman"/>
      <w:sz w:val="20"/>
      <w:lang w:eastAsia="nl-BE"/>
    </w:rPr>
  </w:style>
  <w:style w:type="table" w:styleId="TableGrid">
    <w:name w:val="Table Grid"/>
    <w:basedOn w:val="TableNormal"/>
    <w:uiPriority w:val="39"/>
    <w:rsid w:val="009A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8A6"/>
    <w:pPr>
      <w:ind w:left="720"/>
      <w:contextualSpacing/>
    </w:pPr>
  </w:style>
  <w:style w:type="paragraph" w:styleId="NoSpacing">
    <w:name w:val="No Spacing"/>
    <w:uiPriority w:val="1"/>
    <w:qFormat/>
    <w:rsid w:val="002E1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ktensupport@renson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1ba79-a39d-4703-b212-74dea03cfd66" xsi:nil="true"/>
    <lcf76f155ced4ddcb4097134ff3c332f xmlns="9f2f9678-e3d0-472a-ae96-e58e1c8f2603">
      <Terms xmlns="http://schemas.microsoft.com/office/infopath/2007/PartnerControls"/>
    </lcf76f155ced4ddcb4097134ff3c332f>
    <_Flow_SignoffStatus xmlns="9f2f9678-e3d0-472a-ae96-e58e1c8f26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4B904-E239-4DAB-A674-8A608D599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457C4-3DB2-4E8A-910A-E23A678124C5}">
  <ds:schemaRefs>
    <ds:schemaRef ds:uri="http://schemas.microsoft.com/office/2006/metadata/properties"/>
    <ds:schemaRef ds:uri="http://schemas.microsoft.com/office/infopath/2007/PartnerControls"/>
    <ds:schemaRef ds:uri="5141ba79-a39d-4703-b212-74dea03cfd66"/>
    <ds:schemaRef ds:uri="9f2f9678-e3d0-472a-ae96-e58e1c8f2603"/>
  </ds:schemaRefs>
</ds:datastoreItem>
</file>

<file path=customXml/itemProps3.xml><?xml version="1.0" encoding="utf-8"?>
<ds:datastoreItem xmlns:ds="http://schemas.openxmlformats.org/officeDocument/2006/customXml" ds:itemID="{545A98B8-7980-4A17-9A43-A7E373835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 Kuyper</dc:creator>
  <cp:keywords/>
  <dc:description/>
  <cp:lastModifiedBy>Kimberly Dehollander</cp:lastModifiedBy>
  <cp:revision>182</cp:revision>
  <dcterms:created xsi:type="dcterms:W3CDTF">2023-04-20T13:10:00Z</dcterms:created>
  <dcterms:modified xsi:type="dcterms:W3CDTF">2025-03-05T09:42:00Z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  <property fmtid="{D5CDD505-2E9C-101B-9397-08002B2CF9AE}" pid="3" name="MediaServiceImageTags">
    <vt:lpwstr/>
  </property>
</Properties>
</file>